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5BC" w:rsidRDefault="00B42C35" w:rsidP="005E2A2A">
      <w:pPr>
        <w:pStyle w:val="21"/>
        <w:keepNext/>
        <w:keepLines/>
        <w:shd w:val="clear" w:color="auto" w:fill="auto"/>
        <w:spacing w:after="86" w:line="230" w:lineRule="exact"/>
        <w:rPr>
          <w:rStyle w:val="20"/>
          <w:rFonts w:ascii="Times New Roman" w:hAnsi="Times New Roman" w:cs="Times New Roman"/>
          <w:sz w:val="24"/>
          <w:szCs w:val="24"/>
        </w:rPr>
      </w:pPr>
      <w:bookmarkStart w:id="0" w:name="bookmark1"/>
      <w:r>
        <w:rPr>
          <w:noProof/>
        </w:rPr>
        <w:drawing>
          <wp:inline distT="0" distB="0" distL="0" distR="0">
            <wp:extent cx="6645275" cy="9391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A2A" w:rsidRPr="003643E2" w:rsidRDefault="00B42C35" w:rsidP="00B42C35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>
        <w:rPr>
          <w:noProof/>
        </w:rPr>
        <w:drawing>
          <wp:inline distT="0" distB="0" distL="0" distR="0">
            <wp:extent cx="6645275" cy="9391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39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p w:rsidR="005E2A2A" w:rsidRPr="000025BC" w:rsidRDefault="005E2A2A" w:rsidP="005E2A2A">
      <w:pPr>
        <w:pStyle w:val="21"/>
        <w:keepNext/>
        <w:keepLines/>
        <w:shd w:val="clear" w:color="auto" w:fill="auto"/>
        <w:spacing w:after="276" w:line="230" w:lineRule="exact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0025BC">
        <w:rPr>
          <w:rStyle w:val="20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2"/>
    </w:p>
    <w:p w:rsidR="005E2A2A" w:rsidRPr="000025BC" w:rsidRDefault="000025BC" w:rsidP="005E2A2A">
      <w:pPr>
        <w:pStyle w:val="a9"/>
        <w:shd w:val="clear" w:color="auto" w:fill="auto"/>
        <w:spacing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 xml:space="preserve">Программа курса </w:t>
      </w:r>
      <w:r w:rsidR="005E2A2A" w:rsidRPr="000025BC">
        <w:rPr>
          <w:rFonts w:ascii="Times New Roman" w:hAnsi="Times New Roman" w:cs="Times New Roman"/>
          <w:sz w:val="24"/>
          <w:szCs w:val="24"/>
        </w:rPr>
        <w:t xml:space="preserve"> «В мире информации. Работаем с информационными источниками» разработана для четвертого класса в соответствии с требованиями Федерального государственного образовательного стандарта начального общего образования и учитывает возрастные, </w:t>
      </w:r>
      <w:proofErr w:type="spellStart"/>
      <w:r w:rsidR="005E2A2A" w:rsidRPr="000025B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5E2A2A" w:rsidRPr="000025BC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</w:t>
      </w:r>
    </w:p>
    <w:p w:rsidR="005E2A2A" w:rsidRPr="000025BC" w:rsidRDefault="005E2A2A" w:rsidP="005E2A2A">
      <w:pPr>
        <w:pStyle w:val="a9"/>
        <w:shd w:val="clear" w:color="auto" w:fill="auto"/>
        <w:spacing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 xml:space="preserve">Одной из главных задач реформы общеобразовательной и профессиональной школы является повышение качества образования и воспитания учащихся. </w:t>
      </w:r>
    </w:p>
    <w:p w:rsidR="005E2A2A" w:rsidRPr="000025BC" w:rsidRDefault="005E2A2A" w:rsidP="005E2A2A">
      <w:pPr>
        <w:pStyle w:val="a9"/>
        <w:shd w:val="clear" w:color="auto" w:fill="auto"/>
        <w:spacing w:after="180"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Данная программа представляет собой один из возможных вариантов нетрадиционного решения остро возникшей в настоящее время проблемы качественного улучшения обучения и развития учащихся уже в начальной школе, способствует глубокому и прочному овладению изучаемым материалом, повышению информационной грамотности, привитию навыков самостоятельной работы.</w:t>
      </w:r>
    </w:p>
    <w:p w:rsidR="005E2A2A" w:rsidRPr="000025BC" w:rsidRDefault="005E2A2A" w:rsidP="005E2A2A">
      <w:pPr>
        <w:pStyle w:val="a9"/>
        <w:shd w:val="clear" w:color="auto" w:fill="auto"/>
        <w:spacing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Style w:val="a6"/>
          <w:rFonts w:ascii="Times New Roman" w:hAnsi="Times New Roman" w:cs="Times New Roman"/>
          <w:sz w:val="24"/>
          <w:szCs w:val="24"/>
        </w:rPr>
        <w:t>Актуальность</w:t>
      </w:r>
      <w:r w:rsidRPr="000025BC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</w:t>
      </w:r>
      <w:r w:rsidRPr="000025BC">
        <w:rPr>
          <w:rFonts w:ascii="Times New Roman" w:hAnsi="Times New Roman" w:cs="Times New Roman"/>
          <w:sz w:val="24"/>
          <w:szCs w:val="24"/>
        </w:rPr>
        <w:softHyphen/>
        <w:t>жающей их жизни и станут опорой, фундаментом обучения в старших классах общеобразовательных учреждений.</w:t>
      </w:r>
    </w:p>
    <w:p w:rsidR="005E2A2A" w:rsidRPr="000025BC" w:rsidRDefault="005E2A2A" w:rsidP="005E2A2A">
      <w:pPr>
        <w:pStyle w:val="a9"/>
        <w:shd w:val="clear" w:color="auto" w:fill="auto"/>
        <w:spacing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 то же время в начальной школе работа с различными видами информации является основой развития у учащихся познавательных действий. В первую очередь логических,</w:t>
      </w:r>
    </w:p>
    <w:p w:rsidR="005E2A2A" w:rsidRPr="000025BC" w:rsidRDefault="005E2A2A" w:rsidP="005E2A2A">
      <w:pPr>
        <w:pStyle w:val="a9"/>
        <w:shd w:val="clear" w:color="auto" w:fill="auto"/>
        <w:spacing w:after="237" w:line="267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включая и знаково-символические, а также таких, как планирование (цепочки действий по шагам),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мышления.</w:t>
      </w:r>
    </w:p>
    <w:p w:rsidR="005E2A2A" w:rsidRPr="000025BC" w:rsidRDefault="000025BC" w:rsidP="005E2A2A">
      <w:pPr>
        <w:pStyle w:val="a9"/>
        <w:shd w:val="clear" w:color="auto" w:fill="auto"/>
        <w:spacing w:after="243" w:line="270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Одним из главных лозунгов</w:t>
      </w:r>
      <w:r w:rsidR="005E2A2A" w:rsidRPr="000025BC">
        <w:rPr>
          <w:rFonts w:ascii="Times New Roman" w:hAnsi="Times New Roman" w:cs="Times New Roman"/>
          <w:sz w:val="24"/>
          <w:szCs w:val="24"/>
        </w:rPr>
        <w:t xml:space="preserve"> стандартов второго поколения является формирование компетентностей ребёнка по освоению новых знаний, умений, навыков, способностей, поэтому</w:t>
      </w:r>
      <w:r w:rsidR="005E2A2A" w:rsidRPr="000025BC">
        <w:rPr>
          <w:rStyle w:val="a6"/>
          <w:rFonts w:ascii="Times New Roman" w:hAnsi="Times New Roman" w:cs="Times New Roman"/>
          <w:sz w:val="24"/>
          <w:szCs w:val="24"/>
        </w:rPr>
        <w:t xml:space="preserve"> новизна программы</w:t>
      </w:r>
      <w:r w:rsidR="005E2A2A" w:rsidRPr="000025BC">
        <w:rPr>
          <w:rFonts w:ascii="Times New Roman" w:hAnsi="Times New Roman" w:cs="Times New Roman"/>
          <w:sz w:val="24"/>
          <w:szCs w:val="24"/>
        </w:rPr>
        <w:t xml:space="preserve"> состоит в том, что курс «В мире информации. Работаем с информационными источниками» дополняет и расширяет знания, которые школьники уже имеют, и позволяет использовать полученные знания на практике.</w:t>
      </w:r>
    </w:p>
    <w:p w:rsidR="005E2A2A" w:rsidRPr="000025BC" w:rsidRDefault="005E2A2A" w:rsidP="005E2A2A">
      <w:pPr>
        <w:pStyle w:val="a9"/>
        <w:shd w:val="clear" w:color="auto" w:fill="auto"/>
        <w:spacing w:after="240"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Основной</w:t>
      </w:r>
      <w:r w:rsidRPr="000025BC">
        <w:rPr>
          <w:rStyle w:val="a6"/>
          <w:rFonts w:ascii="Times New Roman" w:hAnsi="Times New Roman" w:cs="Times New Roman"/>
          <w:sz w:val="24"/>
          <w:szCs w:val="24"/>
        </w:rPr>
        <w:t xml:space="preserve"> целью</w:t>
      </w:r>
      <w:r w:rsidR="000025BC" w:rsidRPr="000025BC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Pr="000025BC">
        <w:rPr>
          <w:rFonts w:ascii="Times New Roman" w:hAnsi="Times New Roman" w:cs="Times New Roman"/>
          <w:sz w:val="24"/>
          <w:szCs w:val="24"/>
        </w:rPr>
        <w:t xml:space="preserve"> курса «В мире информации. Работаем с информационными источниками» является создание условий для формирования информационных компетенций обучающихся и развития у школьников информационной грамотности: способности решать учебные и практические задачи на основе сформированных универсальных учебных действий, работать с информацией, представленной в виде сплошных и </w:t>
      </w:r>
      <w:proofErr w:type="spellStart"/>
      <w:r w:rsidRPr="000025BC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0025BC">
        <w:rPr>
          <w:rFonts w:ascii="Times New Roman" w:hAnsi="Times New Roman" w:cs="Times New Roman"/>
          <w:sz w:val="24"/>
          <w:szCs w:val="24"/>
        </w:rPr>
        <w:t xml:space="preserve"> текстов, таблиц, диаграмм, графиков, кластеров и другой инфографики.</w:t>
      </w:r>
    </w:p>
    <w:p w:rsidR="005E2A2A" w:rsidRPr="000025BC" w:rsidRDefault="005E2A2A" w:rsidP="005E2A2A">
      <w:pPr>
        <w:pStyle w:val="a9"/>
        <w:shd w:val="clear" w:color="auto" w:fill="auto"/>
        <w:spacing w:line="267" w:lineRule="exact"/>
        <w:ind w:lef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Программа определяет ряд</w:t>
      </w:r>
      <w:r w:rsidRPr="000025BC">
        <w:rPr>
          <w:rStyle w:val="a6"/>
          <w:rFonts w:ascii="Times New Roman" w:hAnsi="Times New Roman" w:cs="Times New Roman"/>
          <w:sz w:val="24"/>
          <w:szCs w:val="24"/>
        </w:rPr>
        <w:t xml:space="preserve"> задач: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76"/>
        </w:tabs>
        <w:spacing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содействовать формированию мыслительных навыков: умению ставить вопросы, обобщать, выделять часть из целого, устанавливать закономерности, делать умозаключения;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828"/>
        </w:tabs>
        <w:spacing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способствовать формированию информационно-коммуникационных компетенций учащихся;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65"/>
        </w:tabs>
        <w:spacing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76"/>
        </w:tabs>
        <w:spacing w:line="267" w:lineRule="exact"/>
        <w:ind w:left="20" w:right="24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создавать необходимые условия для проявления творческой индивидуальности каждого ученика;</w:t>
      </w:r>
    </w:p>
    <w:p w:rsidR="005E2A2A" w:rsidRPr="000025BC" w:rsidRDefault="005E2A2A" w:rsidP="005E2A2A">
      <w:pPr>
        <w:pStyle w:val="a9"/>
        <w:shd w:val="clear" w:color="auto" w:fill="auto"/>
        <w:spacing w:line="274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 xml:space="preserve">• создавать условия для развития у детей </w:t>
      </w:r>
      <w:proofErr w:type="spellStart"/>
      <w:r w:rsidRPr="000025BC">
        <w:rPr>
          <w:rFonts w:ascii="Times New Roman" w:hAnsi="Times New Roman" w:cs="Times New Roman"/>
          <w:sz w:val="24"/>
          <w:szCs w:val="24"/>
        </w:rPr>
        <w:t>познавтельных</w:t>
      </w:r>
      <w:proofErr w:type="spellEnd"/>
      <w:r w:rsidRPr="000025BC">
        <w:rPr>
          <w:rFonts w:ascii="Times New Roman" w:hAnsi="Times New Roman" w:cs="Times New Roman"/>
          <w:sz w:val="24"/>
          <w:szCs w:val="24"/>
        </w:rPr>
        <w:t xml:space="preserve"> интересов, формировать стремление ребенка к размышлению и поиску.</w:t>
      </w:r>
    </w:p>
    <w:p w:rsidR="005E2A2A" w:rsidRPr="000025BC" w:rsidRDefault="005E2A2A" w:rsidP="005E2A2A">
      <w:pPr>
        <w:pStyle w:val="a9"/>
        <w:shd w:val="clear" w:color="auto" w:fill="auto"/>
        <w:spacing w:after="237" w:line="267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5E2A2A" w:rsidRPr="000025BC" w:rsidRDefault="005E2A2A" w:rsidP="005E2A2A">
      <w:pPr>
        <w:pStyle w:val="a9"/>
        <w:shd w:val="clear" w:color="auto" w:fill="auto"/>
        <w:spacing w:after="240" w:line="270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Style w:val="a6"/>
          <w:rFonts w:ascii="Times New Roman" w:hAnsi="Times New Roman" w:cs="Times New Roman"/>
          <w:sz w:val="24"/>
          <w:szCs w:val="24"/>
        </w:rPr>
        <w:t>Особенностями</w:t>
      </w:r>
      <w:r w:rsidRPr="000025BC">
        <w:rPr>
          <w:rFonts w:ascii="Times New Roman" w:hAnsi="Times New Roman" w:cs="Times New Roman"/>
          <w:sz w:val="24"/>
          <w:szCs w:val="24"/>
        </w:rPr>
        <w:t xml:space="preserve"> построения программы «В мире информации. Работаем с информационными источниками» является то, что в неё включено большое количество заданий на развитие логического и пространственного мышления, памяти, внимания. Задания способствуют становлению у детей познавательных процессов и формированию творческих способностей.</w:t>
      </w:r>
    </w:p>
    <w:p w:rsidR="005E2A2A" w:rsidRPr="000025BC" w:rsidRDefault="005E2A2A" w:rsidP="005E2A2A">
      <w:pPr>
        <w:pStyle w:val="a9"/>
        <w:shd w:val="clear" w:color="auto" w:fill="auto"/>
        <w:spacing w:line="270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Style w:val="a6"/>
          <w:rFonts w:ascii="Times New Roman" w:hAnsi="Times New Roman" w:cs="Times New Roman"/>
          <w:sz w:val="24"/>
          <w:szCs w:val="24"/>
        </w:rPr>
        <w:lastRenderedPageBreak/>
        <w:t>Педагогическая целесообразность</w:t>
      </w:r>
      <w:r w:rsidRPr="000025BC">
        <w:rPr>
          <w:rFonts w:ascii="Times New Roman" w:hAnsi="Times New Roman" w:cs="Times New Roman"/>
          <w:sz w:val="24"/>
          <w:szCs w:val="24"/>
        </w:rPr>
        <w:t xml:space="preserve"> программы объясняется формированием приёмов умственной деятельности: анализа, синтеза, сравнения, классификации, аналогии и обобщения.</w:t>
      </w:r>
    </w:p>
    <w:p w:rsidR="005E2A2A" w:rsidRPr="000025BC" w:rsidRDefault="005E2A2A" w:rsidP="005E2A2A">
      <w:pPr>
        <w:pStyle w:val="a9"/>
        <w:shd w:val="clear" w:color="auto" w:fill="auto"/>
        <w:spacing w:after="246" w:line="270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Программа выражает целевую направленность на развитие и совершенствование познавательного процесса, способствует формированию у школьников умений работать с различными информационными источниками, а именно: учит обобщать материал, рассуждать, обоснованно делать выводы, доказывать и т.д.</w:t>
      </w:r>
    </w:p>
    <w:p w:rsidR="005E2A2A" w:rsidRPr="000025BC" w:rsidRDefault="005E2A2A" w:rsidP="005E2A2A">
      <w:pPr>
        <w:pStyle w:val="a9"/>
        <w:shd w:val="clear" w:color="auto" w:fill="auto"/>
        <w:spacing w:line="263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Style w:val="a6"/>
          <w:rFonts w:ascii="Times New Roman" w:hAnsi="Times New Roman" w:cs="Times New Roman"/>
          <w:sz w:val="24"/>
          <w:szCs w:val="24"/>
        </w:rPr>
        <w:t>Характерной особенностью</w:t>
      </w:r>
      <w:r w:rsidRPr="000025BC">
        <w:rPr>
          <w:rFonts w:ascii="Times New Roman" w:hAnsi="Times New Roman" w:cs="Times New Roman"/>
          <w:sz w:val="24"/>
          <w:szCs w:val="24"/>
        </w:rPr>
        <w:t xml:space="preserve"> программы является занимательность изложения и практическая направленность материала.</w:t>
      </w:r>
    </w:p>
    <w:p w:rsidR="005E2A2A" w:rsidRPr="000025BC" w:rsidRDefault="005E2A2A" w:rsidP="005E2A2A">
      <w:pPr>
        <w:pStyle w:val="a9"/>
        <w:shd w:val="clear" w:color="auto" w:fill="auto"/>
        <w:spacing w:line="255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Программа имеет уровневое построение. Каждая новая тема по сложности превосходит предыдущую и опирается на ее содержание.</w:t>
      </w:r>
    </w:p>
    <w:p w:rsidR="005E2A2A" w:rsidRPr="000025BC" w:rsidRDefault="005E2A2A" w:rsidP="005E2A2A">
      <w:pPr>
        <w:pStyle w:val="a9"/>
        <w:shd w:val="clear" w:color="auto" w:fill="auto"/>
        <w:spacing w:line="263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участника, наблюдателя.</w:t>
      </w:r>
    </w:p>
    <w:p w:rsidR="005E2A2A" w:rsidRPr="000025BC" w:rsidRDefault="005E2A2A" w:rsidP="005E2A2A">
      <w:pPr>
        <w:pStyle w:val="a9"/>
        <w:shd w:val="clear" w:color="auto" w:fill="auto"/>
        <w:spacing w:after="231" w:line="263" w:lineRule="exact"/>
        <w:ind w:left="20" w:right="20" w:firstLine="60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 xml:space="preserve">Значительное внимание уделяется формированию у учащихся осознанных и прочных навыков работы с </w:t>
      </w:r>
      <w:proofErr w:type="spellStart"/>
      <w:r w:rsidRPr="000025BC">
        <w:rPr>
          <w:rFonts w:ascii="Times New Roman" w:hAnsi="Times New Roman" w:cs="Times New Roman"/>
          <w:sz w:val="24"/>
          <w:szCs w:val="24"/>
        </w:rPr>
        <w:t>инфогра-фикой</w:t>
      </w:r>
      <w:proofErr w:type="spellEnd"/>
      <w:r w:rsidRPr="000025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025BC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0025BC">
        <w:rPr>
          <w:rFonts w:ascii="Times New Roman" w:hAnsi="Times New Roman" w:cs="Times New Roman"/>
          <w:sz w:val="24"/>
          <w:szCs w:val="24"/>
        </w:rPr>
        <w:t xml:space="preserve"> текстами, но вместе с тем программа предполагает и доступное детям обобщение материала, понимание общих способов действий, лежащих в основе работы с информационными объектами.</w:t>
      </w:r>
    </w:p>
    <w:p w:rsidR="005E2A2A" w:rsidRPr="000025BC" w:rsidRDefault="005E2A2A" w:rsidP="005E2A2A">
      <w:pPr>
        <w:pStyle w:val="a9"/>
        <w:shd w:val="clear" w:color="auto" w:fill="auto"/>
        <w:spacing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 соответствии с требованиями ФГОС основной начальной школы, организация деятельности в рамках данной программы способствует формированию</w:t>
      </w:r>
      <w:r w:rsidRPr="000025BC">
        <w:rPr>
          <w:rStyle w:val="a6"/>
          <w:rFonts w:ascii="Times New Roman" w:hAnsi="Times New Roman" w:cs="Times New Roman"/>
          <w:sz w:val="24"/>
          <w:szCs w:val="24"/>
        </w:rPr>
        <w:t xml:space="preserve"> ценностных ориенти</w:t>
      </w:r>
      <w:r w:rsidRPr="000025BC">
        <w:rPr>
          <w:rStyle w:val="a6"/>
          <w:rFonts w:ascii="Times New Roman" w:hAnsi="Times New Roman" w:cs="Times New Roman"/>
          <w:sz w:val="24"/>
          <w:szCs w:val="24"/>
        </w:rPr>
        <w:softHyphen/>
        <w:t>ров</w:t>
      </w:r>
      <w:r w:rsidRPr="000025BC">
        <w:rPr>
          <w:rFonts w:ascii="Times New Roman" w:hAnsi="Times New Roman" w:cs="Times New Roman"/>
          <w:sz w:val="24"/>
          <w:szCs w:val="24"/>
        </w:rPr>
        <w:t xml:space="preserve"> в личностной, познавательной, регулятивной, коммуникативной сферах: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80"/>
        </w:tabs>
        <w:spacing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 личностной - готовность к реализации творческого потенциала в предметно-продуктивной деятельности, формирование образа мира, готовность открыто выражать и отстаивать своё мнение, развитие готовности к самостоятельным действиям и принятию ответственности за их результаты;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84"/>
        </w:tabs>
        <w:spacing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 социальной - освоение основных социальных ролей, норм и правил;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80"/>
        </w:tabs>
        <w:spacing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 познавательной - развитие символического, логического, творческого мышления, продуктивного воображения, формирование научной картины мира;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69"/>
        </w:tabs>
        <w:spacing w:after="246" w:line="274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 коммуникативной - формирование компетентности в общении, овладение навыками конструктивного поведения.</w:t>
      </w:r>
    </w:p>
    <w:p w:rsidR="005E2A2A" w:rsidRPr="000025BC" w:rsidRDefault="005E2A2A" w:rsidP="005E2A2A">
      <w:pPr>
        <w:pStyle w:val="a9"/>
        <w:shd w:val="clear" w:color="auto" w:fill="auto"/>
        <w:spacing w:line="267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 соответствии с целями и задачами формирования информационной компетентности, представленными в стандартах второго поколения начального общего образования, были выделены следующие</w:t>
      </w:r>
      <w:r w:rsidRPr="000025BC">
        <w:rPr>
          <w:rStyle w:val="1"/>
          <w:rFonts w:ascii="Times New Roman" w:hAnsi="Times New Roman" w:cs="Times New Roman"/>
          <w:sz w:val="24"/>
          <w:szCs w:val="24"/>
        </w:rPr>
        <w:t xml:space="preserve"> показатели</w:t>
      </w:r>
      <w:r w:rsidRPr="000025BC">
        <w:rPr>
          <w:rStyle w:val="a5"/>
          <w:rFonts w:ascii="Times New Roman" w:hAnsi="Times New Roman" w:cs="Times New Roman"/>
          <w:sz w:val="24"/>
          <w:szCs w:val="24"/>
        </w:rPr>
        <w:t xml:space="preserve"> и</w:t>
      </w:r>
      <w:r w:rsidRPr="000025BC">
        <w:rPr>
          <w:rStyle w:val="1"/>
          <w:rFonts w:ascii="Times New Roman" w:hAnsi="Times New Roman" w:cs="Times New Roman"/>
          <w:sz w:val="24"/>
          <w:szCs w:val="24"/>
        </w:rPr>
        <w:t xml:space="preserve"> критерии</w:t>
      </w:r>
      <w:r w:rsidRPr="000025BC">
        <w:rPr>
          <w:rFonts w:ascii="Times New Roman" w:hAnsi="Times New Roman" w:cs="Times New Roman"/>
          <w:sz w:val="24"/>
          <w:szCs w:val="24"/>
        </w:rPr>
        <w:t xml:space="preserve"> диагностики информационной компетентности выпускников начального общего образования:</w:t>
      </w:r>
    </w:p>
    <w:p w:rsidR="005E2A2A" w:rsidRPr="000025BC" w:rsidRDefault="005E2A2A" w:rsidP="005E2A2A">
      <w:pPr>
        <w:pStyle w:val="40"/>
        <w:shd w:val="clear" w:color="auto" w:fill="auto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1. Работа с источниками информации: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73"/>
        </w:tabs>
        <w:spacing w:line="278" w:lineRule="exact"/>
        <w:ind w:lef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знание того, какие источники информации существуют;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61"/>
        </w:tabs>
        <w:spacing w:line="278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информации;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61"/>
        </w:tabs>
        <w:spacing w:line="278" w:lineRule="exact"/>
        <w:ind w:left="20" w:right="20" w:firstLine="58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умение найти нужный источник информации не только в учебных задачах, но и в реальной жизненной ситуации.</w:t>
      </w:r>
    </w:p>
    <w:p w:rsidR="005E2A2A" w:rsidRPr="000025BC" w:rsidRDefault="005E2A2A" w:rsidP="005E2A2A">
      <w:pPr>
        <w:pStyle w:val="40"/>
        <w:shd w:val="clear" w:color="auto" w:fill="auto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2. Обработка и представление результатов: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69"/>
        </w:tabs>
        <w:spacing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умение выделять недостоверные и сомнительные элементы;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61"/>
        </w:tabs>
        <w:spacing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умение находить альтернативную и дополнительную информацию;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72"/>
        </w:tabs>
        <w:spacing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умение обобщать, сравнивать и противопоставлять данные, интерпретировать полученную информацию, выносить суждение по рассматриваемой теме и аргументировать его;</w:t>
      </w:r>
    </w:p>
    <w:p w:rsidR="005E2A2A" w:rsidRPr="000025BC" w:rsidRDefault="005E2A2A" w:rsidP="005E2A2A">
      <w:pPr>
        <w:pStyle w:val="a9"/>
        <w:numPr>
          <w:ilvl w:val="0"/>
          <w:numId w:val="1"/>
        </w:numPr>
        <w:shd w:val="clear" w:color="auto" w:fill="auto"/>
        <w:tabs>
          <w:tab w:val="left" w:pos="961"/>
        </w:tabs>
        <w:spacing w:after="278"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умение описать и представить результаты своей работы.</w:t>
      </w:r>
    </w:p>
    <w:p w:rsidR="005E2A2A" w:rsidRPr="000025BC" w:rsidRDefault="005E2A2A" w:rsidP="005E2A2A">
      <w:pPr>
        <w:pStyle w:val="220"/>
        <w:keepNext/>
        <w:keepLines/>
        <w:shd w:val="clear" w:color="auto" w:fill="auto"/>
        <w:spacing w:before="0" w:after="0" w:line="23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0025BC">
        <w:rPr>
          <w:rFonts w:ascii="Times New Roman" w:hAnsi="Times New Roman" w:cs="Times New Roman"/>
          <w:sz w:val="24"/>
          <w:szCs w:val="24"/>
        </w:rPr>
        <w:t>Принципы проведения занятий</w:t>
      </w:r>
      <w:bookmarkEnd w:id="3"/>
    </w:p>
    <w:p w:rsidR="005E2A2A" w:rsidRPr="000025BC" w:rsidRDefault="005E2A2A" w:rsidP="005E2A2A">
      <w:pPr>
        <w:pStyle w:val="a9"/>
        <w:numPr>
          <w:ilvl w:val="1"/>
          <w:numId w:val="1"/>
        </w:numPr>
        <w:shd w:val="clear" w:color="auto" w:fill="auto"/>
        <w:tabs>
          <w:tab w:val="left" w:pos="972"/>
        </w:tabs>
        <w:spacing w:line="286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Безопасность. Создание атмосферы доброжелательности.</w:t>
      </w:r>
    </w:p>
    <w:p w:rsidR="005E2A2A" w:rsidRPr="000025BC" w:rsidRDefault="005E2A2A" w:rsidP="005E2A2A">
      <w:pPr>
        <w:pStyle w:val="a9"/>
        <w:numPr>
          <w:ilvl w:val="1"/>
          <w:numId w:val="1"/>
        </w:numPr>
        <w:shd w:val="clear" w:color="auto" w:fill="auto"/>
        <w:tabs>
          <w:tab w:val="left" w:pos="980"/>
        </w:tabs>
        <w:spacing w:line="282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Преемственность. Каждый следующий этап базируется на уже сформированных навыках.</w:t>
      </w:r>
    </w:p>
    <w:p w:rsidR="005E2A2A" w:rsidRPr="000025BC" w:rsidRDefault="005E2A2A" w:rsidP="005E2A2A">
      <w:pPr>
        <w:pStyle w:val="a9"/>
        <w:numPr>
          <w:ilvl w:val="1"/>
          <w:numId w:val="1"/>
        </w:numPr>
        <w:shd w:val="clear" w:color="auto" w:fill="auto"/>
        <w:tabs>
          <w:tab w:val="left" w:pos="984"/>
        </w:tabs>
        <w:spacing w:line="282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Сочетание статичного и динамичного положения детей.</w:t>
      </w:r>
    </w:p>
    <w:p w:rsidR="005E2A2A" w:rsidRPr="000025BC" w:rsidRDefault="005E2A2A" w:rsidP="005E2A2A">
      <w:pPr>
        <w:pStyle w:val="a9"/>
        <w:numPr>
          <w:ilvl w:val="1"/>
          <w:numId w:val="1"/>
        </w:numPr>
        <w:shd w:val="clear" w:color="auto" w:fill="auto"/>
        <w:tabs>
          <w:tab w:val="left" w:pos="980"/>
        </w:tabs>
        <w:spacing w:after="240"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Рефлексия. Совместное обсуждение понятого на занятии.</w:t>
      </w:r>
    </w:p>
    <w:p w:rsidR="005E2A2A" w:rsidRPr="000025BC" w:rsidRDefault="005E2A2A" w:rsidP="005E2A2A">
      <w:pPr>
        <w:pStyle w:val="a9"/>
        <w:shd w:val="clear" w:color="auto" w:fill="auto"/>
        <w:spacing w:after="278" w:line="278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Программа курса «В мире информации. Работаем с информационными источни</w:t>
      </w:r>
      <w:r w:rsidR="000025BC" w:rsidRPr="000025BC">
        <w:rPr>
          <w:rFonts w:ascii="Times New Roman" w:hAnsi="Times New Roman" w:cs="Times New Roman"/>
          <w:sz w:val="24"/>
          <w:szCs w:val="24"/>
        </w:rPr>
        <w:t>ками» позволяет реализовать</w:t>
      </w:r>
      <w:r w:rsidRPr="000025BC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0025BC" w:rsidRPr="000025B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0025BC">
        <w:rPr>
          <w:rFonts w:ascii="Times New Roman" w:hAnsi="Times New Roman" w:cs="Times New Roman"/>
          <w:sz w:val="24"/>
          <w:szCs w:val="24"/>
        </w:rPr>
        <w:t>по направлениям: «</w:t>
      </w:r>
      <w:proofErr w:type="spellStart"/>
      <w:r w:rsidRPr="000025B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025BC">
        <w:rPr>
          <w:rFonts w:ascii="Times New Roman" w:hAnsi="Times New Roman" w:cs="Times New Roman"/>
          <w:sz w:val="24"/>
          <w:szCs w:val="24"/>
        </w:rPr>
        <w:t>», «Общекультурное», «Социальное».</w:t>
      </w:r>
    </w:p>
    <w:p w:rsidR="000025BC" w:rsidRPr="000025BC" w:rsidRDefault="000025BC" w:rsidP="000025BC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0025BC">
        <w:rPr>
          <w:rFonts w:ascii="Times New Roman" w:eastAsia="Calibri" w:hAnsi="Times New Roman" w:cs="Times New Roman"/>
        </w:rPr>
        <w:lastRenderedPageBreak/>
        <w:t xml:space="preserve">Программа предназначена для </w:t>
      </w:r>
      <w:proofErr w:type="gramStart"/>
      <w:r w:rsidRPr="000025BC">
        <w:rPr>
          <w:rFonts w:ascii="Times New Roman" w:eastAsia="Calibri" w:hAnsi="Times New Roman" w:cs="Times New Roman"/>
        </w:rPr>
        <w:t>обучающихся  4</w:t>
      </w:r>
      <w:proofErr w:type="gramEnd"/>
      <w:r w:rsidRPr="000025BC">
        <w:rPr>
          <w:rFonts w:ascii="Times New Roman" w:eastAsia="Calibri" w:hAnsi="Times New Roman" w:cs="Times New Roman"/>
        </w:rPr>
        <w:t xml:space="preserve"> класса общеобразовательной школы. </w:t>
      </w:r>
    </w:p>
    <w:p w:rsidR="000025BC" w:rsidRPr="000025BC" w:rsidRDefault="000025BC" w:rsidP="000025BC">
      <w:pPr>
        <w:spacing w:after="13"/>
        <w:ind w:left="566" w:right="3500"/>
        <w:jc w:val="both"/>
        <w:rPr>
          <w:rFonts w:ascii="Times New Roman" w:eastAsiaTheme="minorHAnsi" w:hAnsi="Times New Roman" w:cs="Times New Roman"/>
        </w:rPr>
      </w:pPr>
      <w:r w:rsidRPr="000025BC">
        <w:rPr>
          <w:rFonts w:ascii="Times New Roman" w:hAnsi="Times New Roman" w:cs="Times New Roman"/>
          <w:b/>
        </w:rPr>
        <w:t>Срок реализации</w:t>
      </w:r>
      <w:r w:rsidRPr="000025BC">
        <w:rPr>
          <w:rFonts w:ascii="Times New Roman" w:hAnsi="Times New Roman" w:cs="Times New Roman"/>
        </w:rPr>
        <w:t xml:space="preserve"> программы - 1 год  </w:t>
      </w:r>
    </w:p>
    <w:p w:rsidR="000025BC" w:rsidRPr="000025BC" w:rsidRDefault="000025BC" w:rsidP="005E2A2A">
      <w:pPr>
        <w:pStyle w:val="a9"/>
        <w:shd w:val="clear" w:color="auto" w:fill="auto"/>
        <w:spacing w:after="221" w:line="23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</w:p>
    <w:p w:rsidR="005E2A2A" w:rsidRPr="000025BC" w:rsidRDefault="005E2A2A" w:rsidP="005E2A2A">
      <w:pPr>
        <w:pStyle w:val="a9"/>
        <w:shd w:val="clear" w:color="auto" w:fill="auto"/>
        <w:spacing w:after="221" w:line="23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Программа рассчитана на 34 часа (1 час в неделю).</w:t>
      </w:r>
    </w:p>
    <w:p w:rsidR="005E2A2A" w:rsidRPr="000025BC" w:rsidRDefault="005E2A2A" w:rsidP="005E2A2A">
      <w:pPr>
        <w:pStyle w:val="a9"/>
        <w:shd w:val="clear" w:color="auto" w:fill="auto"/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Style w:val="a6"/>
          <w:rFonts w:ascii="Times New Roman" w:hAnsi="Times New Roman" w:cs="Times New Roman"/>
          <w:sz w:val="24"/>
          <w:szCs w:val="24"/>
        </w:rPr>
        <w:t>Для реализации</w:t>
      </w:r>
      <w:r w:rsidRPr="000025BC">
        <w:rPr>
          <w:rFonts w:ascii="Times New Roman" w:hAnsi="Times New Roman" w:cs="Times New Roman"/>
          <w:sz w:val="24"/>
          <w:szCs w:val="24"/>
        </w:rPr>
        <w:t xml:space="preserve"> программного содержания используются учебные средства:</w:t>
      </w:r>
    </w:p>
    <w:p w:rsidR="005E2A2A" w:rsidRPr="000025BC" w:rsidRDefault="005E2A2A" w:rsidP="005E2A2A">
      <w:pPr>
        <w:pStyle w:val="a9"/>
        <w:shd w:val="clear" w:color="auto" w:fill="auto"/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1</w:t>
      </w:r>
      <w:r w:rsidRPr="000025BC">
        <w:rPr>
          <w:rStyle w:val="1"/>
          <w:rFonts w:ascii="Times New Roman" w:hAnsi="Times New Roman" w:cs="Times New Roman"/>
          <w:sz w:val="24"/>
          <w:szCs w:val="24"/>
        </w:rPr>
        <w:t>. Рабочая тетрадь:</w:t>
      </w:r>
      <w:r w:rsidRPr="000025BC">
        <w:rPr>
          <w:rFonts w:ascii="Times New Roman" w:hAnsi="Times New Roman" w:cs="Times New Roman"/>
          <w:sz w:val="24"/>
          <w:szCs w:val="24"/>
        </w:rPr>
        <w:t xml:space="preserve"> В мире информации. Работаем с информационными источниками. 4 класс: Рабочая тетрадь / Автор-составитель С.А. Шейкина, под редакцией Е.С. </w:t>
      </w:r>
      <w:proofErr w:type="spellStart"/>
      <w:r w:rsidRPr="000025BC">
        <w:rPr>
          <w:rFonts w:ascii="Times New Roman" w:hAnsi="Times New Roman" w:cs="Times New Roman"/>
          <w:sz w:val="24"/>
          <w:szCs w:val="24"/>
        </w:rPr>
        <w:t>Га</w:t>
      </w:r>
      <w:r w:rsidR="000025BC" w:rsidRPr="000025BC">
        <w:rPr>
          <w:rFonts w:ascii="Times New Roman" w:hAnsi="Times New Roman" w:cs="Times New Roman"/>
          <w:sz w:val="24"/>
          <w:szCs w:val="24"/>
        </w:rPr>
        <w:t>ланжиной</w:t>
      </w:r>
      <w:proofErr w:type="spellEnd"/>
      <w:r w:rsidR="000025BC" w:rsidRPr="000025BC">
        <w:rPr>
          <w:rFonts w:ascii="Times New Roman" w:hAnsi="Times New Roman" w:cs="Times New Roman"/>
          <w:sz w:val="24"/>
          <w:szCs w:val="24"/>
        </w:rPr>
        <w:t>. - М.: Планета, 2020</w:t>
      </w:r>
      <w:r w:rsidRPr="000025BC">
        <w:rPr>
          <w:rFonts w:ascii="Times New Roman" w:hAnsi="Times New Roman" w:cs="Times New Roman"/>
          <w:sz w:val="24"/>
          <w:szCs w:val="24"/>
        </w:rPr>
        <w:t>.</w:t>
      </w:r>
    </w:p>
    <w:p w:rsidR="0091102B" w:rsidRDefault="005E2A2A" w:rsidP="0091102B">
      <w:pPr>
        <w:pStyle w:val="a9"/>
        <w:shd w:val="clear" w:color="auto" w:fill="auto"/>
        <w:spacing w:after="509"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2.</w:t>
      </w:r>
      <w:r w:rsidRPr="000025BC">
        <w:rPr>
          <w:rStyle w:val="1"/>
          <w:rFonts w:ascii="Times New Roman" w:hAnsi="Times New Roman" w:cs="Times New Roman"/>
          <w:sz w:val="24"/>
          <w:szCs w:val="24"/>
        </w:rPr>
        <w:t xml:space="preserve"> Методическое пособие для учителя:</w:t>
      </w:r>
      <w:r w:rsidRPr="000025BC">
        <w:rPr>
          <w:rFonts w:ascii="Times New Roman" w:hAnsi="Times New Roman" w:cs="Times New Roman"/>
          <w:sz w:val="24"/>
          <w:szCs w:val="24"/>
        </w:rPr>
        <w:t xml:space="preserve"> В мире информации. Работаем с информационными источниками. 4 класс. Программа внеурочной деятельности / Автор- составитель С.А. Шейкина, под редакц</w:t>
      </w:r>
      <w:r w:rsidR="0091102B" w:rsidRPr="000025BC">
        <w:rPr>
          <w:rFonts w:ascii="Times New Roman" w:hAnsi="Times New Roman" w:cs="Times New Roman"/>
          <w:sz w:val="24"/>
          <w:szCs w:val="24"/>
        </w:rPr>
        <w:t xml:space="preserve">ией Е.С. </w:t>
      </w:r>
      <w:proofErr w:type="spellStart"/>
      <w:r w:rsidR="0091102B" w:rsidRPr="000025BC">
        <w:rPr>
          <w:rFonts w:ascii="Times New Roman" w:hAnsi="Times New Roman" w:cs="Times New Roman"/>
          <w:sz w:val="24"/>
          <w:szCs w:val="24"/>
        </w:rPr>
        <w:t>Галанжиной</w:t>
      </w:r>
      <w:proofErr w:type="spellEnd"/>
      <w:r w:rsidR="0091102B" w:rsidRPr="000025BC">
        <w:rPr>
          <w:rFonts w:ascii="Times New Roman" w:hAnsi="Times New Roman" w:cs="Times New Roman"/>
          <w:sz w:val="24"/>
          <w:szCs w:val="24"/>
        </w:rPr>
        <w:t>. - М.: Планета, 2020.</w:t>
      </w:r>
    </w:p>
    <w:p w:rsidR="0091102B" w:rsidRPr="0091102B" w:rsidRDefault="0091102B" w:rsidP="0091102B">
      <w:pPr>
        <w:pStyle w:val="af0"/>
        <w:rPr>
          <w:rFonts w:ascii="Times New Roman" w:hAnsi="Times New Roman" w:cs="Times New Roman"/>
        </w:rPr>
      </w:pPr>
      <w:r w:rsidRPr="0091102B">
        <w:rPr>
          <w:rFonts w:ascii="Times New Roman" w:hAnsi="Times New Roman" w:cs="Times New Roman"/>
        </w:rPr>
        <w:t>МАТЕРИАЛЬНО-ТЕХНИЧЕСКОЕ ОБЕСПЕЧЕНИЕ ОБРАЗОВАТЕЛЬНОГО ПРОЦЕССА</w:t>
      </w:r>
    </w:p>
    <w:p w:rsidR="0091102B" w:rsidRPr="0091102B" w:rsidRDefault="0091102B" w:rsidP="0091102B">
      <w:pPr>
        <w:pStyle w:val="af0"/>
        <w:rPr>
          <w:rFonts w:ascii="Times New Roman" w:hAnsi="Times New Roman" w:cs="Times New Roman"/>
        </w:rPr>
      </w:pPr>
      <w:r w:rsidRPr="0091102B">
        <w:rPr>
          <w:rFonts w:ascii="Times New Roman" w:hAnsi="Times New Roman" w:cs="Times New Roman"/>
        </w:rPr>
        <w:t>Технические средства обучения:</w:t>
      </w:r>
    </w:p>
    <w:p w:rsidR="0091102B" w:rsidRPr="0091102B" w:rsidRDefault="0091102B" w:rsidP="0091102B">
      <w:pPr>
        <w:pStyle w:val="af0"/>
        <w:rPr>
          <w:rFonts w:ascii="Times New Roman" w:eastAsia="Times New Roman" w:hAnsi="Times New Roman" w:cs="Times New Roman"/>
        </w:rPr>
      </w:pPr>
      <w:r w:rsidRPr="0091102B">
        <w:rPr>
          <w:rFonts w:ascii="Times New Roman" w:eastAsia="Times New Roman" w:hAnsi="Times New Roman" w:cs="Times New Roman"/>
        </w:rPr>
        <w:t>Интерактивная доска</w:t>
      </w:r>
    </w:p>
    <w:p w:rsidR="0091102B" w:rsidRPr="0091102B" w:rsidRDefault="0091102B" w:rsidP="0091102B">
      <w:pPr>
        <w:pStyle w:val="af0"/>
        <w:rPr>
          <w:rFonts w:ascii="Times New Roman" w:eastAsia="Times New Roman" w:hAnsi="Times New Roman" w:cs="Times New Roman"/>
        </w:rPr>
      </w:pPr>
      <w:r w:rsidRPr="0091102B">
        <w:rPr>
          <w:rFonts w:ascii="Times New Roman" w:eastAsia="Times New Roman" w:hAnsi="Times New Roman" w:cs="Times New Roman"/>
        </w:rPr>
        <w:t xml:space="preserve">Документ-камера </w:t>
      </w:r>
    </w:p>
    <w:p w:rsidR="0091102B" w:rsidRPr="0091102B" w:rsidRDefault="0091102B" w:rsidP="0091102B">
      <w:pPr>
        <w:pStyle w:val="af0"/>
        <w:rPr>
          <w:rFonts w:ascii="Times New Roman" w:eastAsia="Times New Roman" w:hAnsi="Times New Roman" w:cs="Times New Roman"/>
        </w:rPr>
      </w:pPr>
      <w:r w:rsidRPr="0091102B">
        <w:rPr>
          <w:rFonts w:ascii="Times New Roman" w:eastAsia="Times New Roman" w:hAnsi="Times New Roman" w:cs="Times New Roman"/>
        </w:rPr>
        <w:t>Проведение занятий в учебном центре «Точка роста»</w:t>
      </w:r>
    </w:p>
    <w:p w:rsidR="0091102B" w:rsidRDefault="0091102B" w:rsidP="005E2A2A">
      <w:pPr>
        <w:pStyle w:val="51"/>
        <w:shd w:val="clear" w:color="auto" w:fill="auto"/>
        <w:spacing w:before="0" w:after="153" w:line="230" w:lineRule="exact"/>
        <w:ind w:left="2040"/>
        <w:rPr>
          <w:rStyle w:val="50"/>
          <w:rFonts w:ascii="Times New Roman" w:hAnsi="Times New Roman" w:cs="Times New Roman"/>
          <w:sz w:val="24"/>
          <w:szCs w:val="24"/>
        </w:rPr>
      </w:pPr>
    </w:p>
    <w:p w:rsidR="005E2A2A" w:rsidRPr="000025BC" w:rsidRDefault="005E2A2A" w:rsidP="005E2A2A">
      <w:pPr>
        <w:pStyle w:val="51"/>
        <w:shd w:val="clear" w:color="auto" w:fill="auto"/>
        <w:spacing w:before="0" w:after="153" w:line="230" w:lineRule="exact"/>
        <w:ind w:left="2040"/>
        <w:rPr>
          <w:rFonts w:ascii="Times New Roman" w:hAnsi="Times New Roman" w:cs="Times New Roman"/>
          <w:sz w:val="24"/>
          <w:szCs w:val="24"/>
        </w:rPr>
      </w:pPr>
      <w:r w:rsidRPr="000025BC">
        <w:rPr>
          <w:rStyle w:val="50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5E2A2A" w:rsidRPr="000025BC" w:rsidRDefault="005E2A2A" w:rsidP="005E2A2A">
      <w:pPr>
        <w:pStyle w:val="60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Сплошные тексты</w:t>
      </w:r>
    </w:p>
    <w:p w:rsidR="005E2A2A" w:rsidRPr="000025BC" w:rsidRDefault="005E2A2A" w:rsidP="005E2A2A">
      <w:pPr>
        <w:pStyle w:val="a9"/>
        <w:shd w:val="clear" w:color="auto" w:fill="auto"/>
        <w:spacing w:after="240" w:line="27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Текст как информационный объект.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5E2A2A" w:rsidRPr="000025BC" w:rsidRDefault="005E2A2A" w:rsidP="005E2A2A">
      <w:pPr>
        <w:pStyle w:val="60"/>
        <w:shd w:val="clear" w:color="auto" w:fill="auto"/>
        <w:spacing w:before="0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Кластеры</w:t>
      </w:r>
    </w:p>
    <w:p w:rsidR="005E2A2A" w:rsidRPr="000025BC" w:rsidRDefault="005E2A2A" w:rsidP="005E2A2A">
      <w:pPr>
        <w:pStyle w:val="a9"/>
        <w:shd w:val="clear" w:color="auto" w:fill="auto"/>
        <w:spacing w:after="243" w:line="270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5E2A2A" w:rsidRPr="000025BC" w:rsidRDefault="005E2A2A" w:rsidP="005E2A2A">
      <w:pPr>
        <w:pStyle w:val="220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0025BC">
        <w:rPr>
          <w:rFonts w:ascii="Times New Roman" w:hAnsi="Times New Roman" w:cs="Times New Roman"/>
          <w:sz w:val="24"/>
          <w:szCs w:val="24"/>
        </w:rPr>
        <w:t>Таблицы</w:t>
      </w:r>
      <w:bookmarkEnd w:id="4"/>
    </w:p>
    <w:p w:rsidR="005E2A2A" w:rsidRPr="000025BC" w:rsidRDefault="005E2A2A" w:rsidP="005E2A2A">
      <w:pPr>
        <w:pStyle w:val="a9"/>
        <w:shd w:val="clear" w:color="auto" w:fill="auto"/>
        <w:spacing w:after="243" w:line="270" w:lineRule="exact"/>
        <w:ind w:left="20" w:right="24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Таблица как информационный объект. Поиск информации, необходимой 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5E2A2A" w:rsidRPr="000025BC" w:rsidRDefault="005E2A2A" w:rsidP="005E2A2A">
      <w:pPr>
        <w:pStyle w:val="220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0025BC">
        <w:rPr>
          <w:rFonts w:ascii="Times New Roman" w:hAnsi="Times New Roman" w:cs="Times New Roman"/>
          <w:sz w:val="24"/>
          <w:szCs w:val="24"/>
        </w:rPr>
        <w:t>Диаграммы</w:t>
      </w:r>
      <w:bookmarkEnd w:id="5"/>
    </w:p>
    <w:p w:rsidR="005E2A2A" w:rsidRPr="000025BC" w:rsidRDefault="005E2A2A" w:rsidP="005E2A2A">
      <w:pPr>
        <w:pStyle w:val="a9"/>
        <w:shd w:val="clear" w:color="auto" w:fill="auto"/>
        <w:spacing w:after="237" w:line="267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на диаграмме. Самостоятельное построение диаграмм разного вида. Преобразование информации из одной формы в другую. Практическое применение диаграмм в жизни. Анализ информации с целью выделения существенных и несущественных признаков.</w:t>
      </w:r>
    </w:p>
    <w:p w:rsidR="005E2A2A" w:rsidRPr="000025BC" w:rsidRDefault="005E2A2A" w:rsidP="005E2A2A">
      <w:pPr>
        <w:pStyle w:val="220"/>
        <w:keepNext/>
        <w:keepLines/>
        <w:shd w:val="clear" w:color="auto" w:fill="auto"/>
        <w:spacing w:before="0" w:after="0" w:line="27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0025BC">
        <w:rPr>
          <w:rFonts w:ascii="Times New Roman" w:hAnsi="Times New Roman" w:cs="Times New Roman"/>
          <w:sz w:val="24"/>
          <w:szCs w:val="24"/>
        </w:rPr>
        <w:t>Графики</w:t>
      </w:r>
      <w:bookmarkEnd w:id="6"/>
    </w:p>
    <w:p w:rsidR="005E2A2A" w:rsidRPr="000025BC" w:rsidRDefault="005E2A2A" w:rsidP="005E2A2A">
      <w:pPr>
        <w:pStyle w:val="a9"/>
        <w:shd w:val="clear" w:color="auto" w:fill="auto"/>
        <w:spacing w:after="243" w:line="270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 xml:space="preserve">График как информационный объект. Сбор и представление информации, связанной со счётом (пересчётом), измерением величин; фиксирование, анализ полученной информации. </w:t>
      </w:r>
      <w:r w:rsidRPr="000025BC">
        <w:rPr>
          <w:rFonts w:ascii="Times New Roman" w:hAnsi="Times New Roman" w:cs="Times New Roman"/>
          <w:sz w:val="24"/>
          <w:szCs w:val="24"/>
        </w:rPr>
        <w:lastRenderedPageBreak/>
        <w:t>Построение простейших графиков. Преобразование информации из одной формы в другую. Практическое применение графиков в жизни.</w:t>
      </w:r>
    </w:p>
    <w:p w:rsidR="005E2A2A" w:rsidRPr="000025BC" w:rsidRDefault="005E2A2A" w:rsidP="005E2A2A">
      <w:pPr>
        <w:pStyle w:val="220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0025BC">
        <w:rPr>
          <w:rFonts w:ascii="Times New Roman" w:hAnsi="Times New Roman" w:cs="Times New Roman"/>
          <w:sz w:val="24"/>
          <w:szCs w:val="24"/>
        </w:rPr>
        <w:t>Инфографика</w:t>
      </w:r>
      <w:bookmarkEnd w:id="7"/>
    </w:p>
    <w:p w:rsidR="005E2A2A" w:rsidRPr="000025BC" w:rsidRDefault="005E2A2A" w:rsidP="005E2A2A">
      <w:pPr>
        <w:pStyle w:val="a9"/>
        <w:shd w:val="clear" w:color="auto" w:fill="auto"/>
        <w:spacing w:line="267" w:lineRule="exact"/>
        <w:ind w:left="20" w:right="24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Инфографика как информационный объект. Виды инфо- графики: афиша, объявление, входной билет, проездной билет, листовка, ценник в магазине, плакат, вывески, рисунки (</w:t>
      </w:r>
      <w:proofErr w:type="spellStart"/>
      <w:r w:rsidRPr="000025BC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0025BC">
        <w:rPr>
          <w:rFonts w:ascii="Times New Roman" w:hAnsi="Times New Roman" w:cs="Times New Roman"/>
          <w:sz w:val="24"/>
          <w:szCs w:val="24"/>
        </w:rPr>
        <w:t xml:space="preserve">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 информации из одной формы в другую. Анализ информации с целью выделения существенных и несущественных признаков.</w:t>
      </w:r>
    </w:p>
    <w:p w:rsidR="005E2A2A" w:rsidRPr="000025BC" w:rsidRDefault="005E2A2A" w:rsidP="005E2A2A">
      <w:pPr>
        <w:pStyle w:val="220"/>
        <w:keepNext/>
        <w:keepLines/>
        <w:shd w:val="clear" w:color="auto" w:fill="auto"/>
        <w:spacing w:before="0" w:after="0" w:line="267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8" w:name="bookmark9"/>
      <w:r w:rsidRPr="000025BC">
        <w:rPr>
          <w:rFonts w:ascii="Times New Roman" w:hAnsi="Times New Roman" w:cs="Times New Roman"/>
          <w:sz w:val="24"/>
          <w:szCs w:val="24"/>
        </w:rPr>
        <w:t>Исследовательская (групповая) работа</w:t>
      </w:r>
      <w:bookmarkEnd w:id="8"/>
    </w:p>
    <w:p w:rsidR="005E2A2A" w:rsidRPr="000025BC" w:rsidRDefault="005E2A2A" w:rsidP="005E2A2A">
      <w:pPr>
        <w:pStyle w:val="a9"/>
        <w:shd w:val="clear" w:color="auto" w:fill="auto"/>
        <w:spacing w:after="509"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Осознание цели и ситуации устного общения в группе.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задачей. Выражение собственного мнения, его аргументация. Доказательство собственной точки зрения с опорой на текст 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 изобразительных материалов.</w:t>
      </w:r>
    </w:p>
    <w:p w:rsidR="005E2A2A" w:rsidRPr="000025BC" w:rsidRDefault="005E2A2A" w:rsidP="005E2A2A">
      <w:pPr>
        <w:pStyle w:val="21"/>
        <w:keepNext/>
        <w:keepLines/>
        <w:shd w:val="clear" w:color="auto" w:fill="auto"/>
        <w:spacing w:after="89" w:line="230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10"/>
      <w:r w:rsidRPr="000025BC">
        <w:rPr>
          <w:rStyle w:val="20"/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  <w:bookmarkEnd w:id="9"/>
    </w:p>
    <w:p w:rsidR="005E2A2A" w:rsidRPr="000025BC" w:rsidRDefault="005E2A2A" w:rsidP="005E2A2A">
      <w:pPr>
        <w:pStyle w:val="a9"/>
        <w:shd w:val="clear" w:color="auto" w:fill="auto"/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 результате освоения программы курса внеурочной деятельности «В мире информации. Работаем с информационными источниками» выпускники начальной школы приобретут общие навыки работы с информацией и будут способны: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66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оценивать потребность в дополнительной информации;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12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определять возможные источники информации и способы её поиска;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0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осуществлять поиск информации в словарях, справочниках, энциклопедиях, библиотеках, Интернете;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0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получать информацию из наблюдений, при обобщении;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62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организовывать информацию тематически, упорядочивать по различным основаниям;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904"/>
        </w:tabs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наращивать свои собственные знания, сравнивая, обобщая и систематизируя полученную информацию и имеющиеся знания, обновляя представления о причинно- следственных связях;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78"/>
        </w:tabs>
        <w:spacing w:line="282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создавать свои информационные объекты (сообщения, графические работы);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16"/>
        </w:tabs>
        <w:spacing w:after="240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использовать информацию для построения умозаключений; использовать информацию для принятия решений.</w:t>
      </w:r>
    </w:p>
    <w:p w:rsidR="005E2A2A" w:rsidRPr="000025BC" w:rsidRDefault="005E2A2A" w:rsidP="005E2A2A">
      <w:pPr>
        <w:pStyle w:val="a9"/>
        <w:shd w:val="clear" w:color="auto" w:fill="auto"/>
        <w:spacing w:after="246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Планируемыми результатами изучения курса внеурочной деятельности «В мире информации» являются следующие личностные и метапредметные результаты.</w:t>
      </w:r>
    </w:p>
    <w:p w:rsidR="005E2A2A" w:rsidRPr="000025BC" w:rsidRDefault="005E2A2A" w:rsidP="005E2A2A">
      <w:pPr>
        <w:pStyle w:val="7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Личностные: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24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умение определять и высказывать под руководством педагога самые простые, общие для всех людей правила поведения при сотрудничестве (этические нормы);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after="120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5E2A2A" w:rsidRPr="000025BC" w:rsidRDefault="005E2A2A" w:rsidP="005E2A2A">
      <w:pPr>
        <w:pStyle w:val="7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5E2A2A" w:rsidRPr="000025BC" w:rsidRDefault="005E2A2A" w:rsidP="005E2A2A">
      <w:pPr>
        <w:pStyle w:val="40"/>
        <w:shd w:val="clear" w:color="auto" w:fill="auto"/>
        <w:spacing w:line="26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39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способность принимать и сохранять учебную цель и задачу;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7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планировать реализацию учебной задачи (в том числе во внутреннем плане);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4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контролировать и оценивать свои действия, вносить соответствующие коррективы в их выполнение;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line="263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определять и формулировать цель деятельности;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line="263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lastRenderedPageBreak/>
        <w:t>работать по предложенному плану;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4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уметь отличать правильно выполненное задание от выполненного неправильно;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50"/>
        </w:tabs>
        <w:spacing w:after="120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товарищей.</w:t>
      </w:r>
    </w:p>
    <w:p w:rsidR="005E2A2A" w:rsidRPr="000025BC" w:rsidRDefault="005E2A2A" w:rsidP="005E2A2A">
      <w:pPr>
        <w:pStyle w:val="40"/>
        <w:shd w:val="clear" w:color="auto" w:fill="auto"/>
        <w:spacing w:line="26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24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моделирование;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85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владеть широким спектром логических действий и операций, включая общие приемы решения задач;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50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05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потоке информации;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3"/>
        </w:tabs>
        <w:spacing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73"/>
        </w:tabs>
        <w:spacing w:after="117" w:line="263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другую.</w:t>
      </w:r>
    </w:p>
    <w:p w:rsidR="005E2A2A" w:rsidRPr="000025BC" w:rsidRDefault="005E2A2A" w:rsidP="005E2A2A">
      <w:pPr>
        <w:pStyle w:val="40"/>
        <w:shd w:val="clear" w:color="auto" w:fill="auto"/>
        <w:spacing w:line="267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97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39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86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774"/>
        </w:tabs>
        <w:spacing w:line="267" w:lineRule="exact"/>
        <w:ind w:lef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совместно договариваться о правилах работы в группе;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09"/>
        </w:tabs>
        <w:spacing w:after="120"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5E2A2A" w:rsidRPr="000025BC" w:rsidRDefault="005E2A2A" w:rsidP="005E2A2A">
      <w:pPr>
        <w:pStyle w:val="a9"/>
        <w:shd w:val="clear" w:color="auto" w:fill="auto"/>
        <w:spacing w:line="270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В результате изучения курса внеурочной деятельности «В мире информации. Работаем с информационными источниками» четвероклассники: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54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20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научатся использовать различные виды чтения: ознакомительное, изучающее, поисковое - и выбирать нужный вид чтения в соответствии с целью чтения;</w:t>
      </w:r>
    </w:p>
    <w:p w:rsidR="005E2A2A" w:rsidRPr="000025BC" w:rsidRDefault="005E2A2A" w:rsidP="005E2A2A">
      <w:pPr>
        <w:pStyle w:val="a9"/>
        <w:numPr>
          <w:ilvl w:val="0"/>
          <w:numId w:val="2"/>
        </w:numPr>
        <w:shd w:val="clear" w:color="auto" w:fill="auto"/>
        <w:tabs>
          <w:tab w:val="left" w:pos="805"/>
        </w:tabs>
        <w:spacing w:line="267" w:lineRule="exact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 в устной или письменной форме;</w:t>
      </w:r>
    </w:p>
    <w:p w:rsidR="005E2A2A" w:rsidRPr="000025BC" w:rsidRDefault="005E2A2A" w:rsidP="005E2A2A">
      <w:pPr>
        <w:pStyle w:val="a9"/>
        <w:numPr>
          <w:ilvl w:val="0"/>
          <w:numId w:val="3"/>
        </w:numPr>
        <w:shd w:val="clear" w:color="auto" w:fill="auto"/>
        <w:tabs>
          <w:tab w:val="left" w:pos="805"/>
        </w:tabs>
        <w:spacing w:line="290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 xml:space="preserve">научатся самостоятельно организовывать поиск информации, нужной для решения практической или учебной задачи; </w:t>
      </w:r>
    </w:p>
    <w:p w:rsidR="005E2A2A" w:rsidRPr="000025BC" w:rsidRDefault="005E2A2A" w:rsidP="005E2A2A">
      <w:pPr>
        <w:pStyle w:val="a9"/>
        <w:numPr>
          <w:ilvl w:val="0"/>
          <w:numId w:val="3"/>
        </w:numPr>
        <w:shd w:val="clear" w:color="auto" w:fill="auto"/>
        <w:tabs>
          <w:tab w:val="left" w:pos="805"/>
        </w:tabs>
        <w:spacing w:line="290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приобретут первичный опыт критического отношения к получаемой информации, сопоставления её с имеющимся жизненным опытом;</w:t>
      </w:r>
    </w:p>
    <w:p w:rsidR="005E2A2A" w:rsidRPr="000025BC" w:rsidRDefault="005E2A2A" w:rsidP="005E2A2A">
      <w:pPr>
        <w:pStyle w:val="a9"/>
        <w:numPr>
          <w:ilvl w:val="0"/>
          <w:numId w:val="3"/>
        </w:numPr>
        <w:shd w:val="clear" w:color="auto" w:fill="auto"/>
        <w:tabs>
          <w:tab w:val="left" w:pos="801"/>
        </w:tabs>
        <w:spacing w:line="278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овладеют элементарными навыками чтения информации, представленной в наглядно-символической форме (рисунки, таблицы, диаграммы, схемы);</w:t>
      </w:r>
    </w:p>
    <w:p w:rsidR="005E2A2A" w:rsidRPr="000025BC" w:rsidRDefault="005E2A2A" w:rsidP="005E2A2A">
      <w:pPr>
        <w:pStyle w:val="a9"/>
        <w:numPr>
          <w:ilvl w:val="0"/>
          <w:numId w:val="3"/>
        </w:numPr>
        <w:shd w:val="clear" w:color="auto" w:fill="auto"/>
        <w:tabs>
          <w:tab w:val="left" w:pos="801"/>
        </w:tabs>
        <w:spacing w:line="278" w:lineRule="exact"/>
        <w:ind w:left="20" w:firstLine="560"/>
        <w:jc w:val="left"/>
        <w:textDirection w:val="tbRl"/>
        <w:rPr>
          <w:rFonts w:ascii="Times New Roman" w:hAnsi="Times New Roman" w:cs="Times New Roman"/>
          <w:sz w:val="24"/>
          <w:szCs w:val="24"/>
        </w:rPr>
      </w:pPr>
      <w:r w:rsidRPr="000025BC">
        <w:rPr>
          <w:rFonts w:ascii="Times New Roman" w:hAnsi="Times New Roman" w:cs="Times New Roman"/>
          <w:sz w:val="24"/>
          <w:szCs w:val="24"/>
        </w:rPr>
        <w:t>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5E2A2A" w:rsidRPr="000025BC" w:rsidRDefault="005E2A2A" w:rsidP="005E2A2A">
      <w:pPr>
        <w:pStyle w:val="a9"/>
        <w:shd w:val="clear" w:color="auto" w:fill="auto"/>
        <w:tabs>
          <w:tab w:val="left" w:pos="870"/>
        </w:tabs>
        <w:spacing w:line="267" w:lineRule="exact"/>
        <w:ind w:left="580" w:right="20"/>
        <w:rPr>
          <w:rFonts w:ascii="Times New Roman" w:hAnsi="Times New Roman" w:cs="Times New Roman"/>
          <w:sz w:val="24"/>
          <w:szCs w:val="24"/>
        </w:rPr>
        <w:sectPr w:rsidR="005E2A2A" w:rsidRPr="000025BC" w:rsidSect="005E2A2A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E2A2A" w:rsidRPr="000025BC" w:rsidRDefault="005E2A2A" w:rsidP="005E2A2A">
      <w:pPr>
        <w:jc w:val="center"/>
        <w:rPr>
          <w:rFonts w:ascii="Times New Roman" w:hAnsi="Times New Roman" w:cs="Times New Roman"/>
          <w:b/>
        </w:rPr>
      </w:pPr>
      <w:r w:rsidRPr="000025BC">
        <w:rPr>
          <w:rFonts w:ascii="Times New Roman" w:hAnsi="Times New Roman" w:cs="Times New Roman"/>
          <w:b/>
        </w:rPr>
        <w:lastRenderedPageBreak/>
        <w:t>Тематическое планирование.</w:t>
      </w:r>
    </w:p>
    <w:p w:rsidR="002F1368" w:rsidRPr="000025BC" w:rsidRDefault="002F1368" w:rsidP="005E2A2A">
      <w:pPr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0681" w:type="dxa"/>
        <w:tblLayout w:type="fixed"/>
        <w:tblLook w:val="04A0" w:firstRow="1" w:lastRow="0" w:firstColumn="1" w:lastColumn="0" w:noHBand="0" w:noVBand="1"/>
      </w:tblPr>
      <w:tblGrid>
        <w:gridCol w:w="959"/>
        <w:gridCol w:w="2507"/>
        <w:gridCol w:w="3022"/>
        <w:gridCol w:w="4193"/>
      </w:tblGrid>
      <w:tr w:rsidR="002F1368" w:rsidRPr="000025BC" w:rsidTr="002F1368">
        <w:trPr>
          <w:trHeight w:val="1054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025B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0025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pStyle w:val="a9"/>
              <w:shd w:val="clear" w:color="auto" w:fill="auto"/>
              <w:tabs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2F1368" w:rsidRPr="000025BC" w:rsidTr="002F1368">
        <w:trPr>
          <w:trHeight w:val="1054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Рисунок, инфографика, текст.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оформлять устное и письменное высказывание;</w:t>
            </w:r>
          </w:p>
          <w:p w:rsidR="002F1368" w:rsidRPr="000025BC" w:rsidRDefault="002F1368" w:rsidP="002F13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работать в паре, группе.</w:t>
            </w:r>
          </w:p>
        </w:tc>
      </w:tr>
      <w:tr w:rsidR="002F1368" w:rsidRPr="000025BC" w:rsidTr="002F1368">
        <w:trPr>
          <w:trHeight w:val="1054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По дорогам сказок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Текст, кластер, ключевые слова, столбчатая диаграмма, таблица.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33"/>
              </w:tabs>
              <w:spacing w:line="259" w:lineRule="exact"/>
              <w:ind w:left="72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работать со «сплошным» текстом;</w:t>
            </w:r>
          </w:p>
          <w:p w:rsidR="002F1368" w:rsidRPr="000025BC" w:rsidRDefault="002F1368" w:rsidP="002F1368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63" w:lineRule="exact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и неявном виде;</w:t>
            </w:r>
          </w:p>
          <w:p w:rsidR="002F1368" w:rsidRPr="000025BC" w:rsidRDefault="002F1368" w:rsidP="002F1368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37"/>
              </w:tabs>
              <w:spacing w:line="267" w:lineRule="exact"/>
              <w:ind w:left="72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подбирать ключевые слова для заполнения кластера (используя информацию, представленную в явном виде);</w:t>
            </w:r>
          </w:p>
          <w:p w:rsidR="002F1368" w:rsidRPr="000025BC" w:rsidRDefault="002F1368" w:rsidP="002F1368">
            <w:pPr>
              <w:pStyle w:val="a9"/>
              <w:numPr>
                <w:ilvl w:val="0"/>
                <w:numId w:val="5"/>
              </w:numPr>
              <w:shd w:val="clear" w:color="auto" w:fill="auto"/>
              <w:tabs>
                <w:tab w:val="left" w:pos="326"/>
              </w:tabs>
              <w:spacing w:line="267" w:lineRule="exact"/>
              <w:ind w:left="72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диаграммы и отвечать на вопросы, опираясь на полученную информацию;</w:t>
            </w:r>
          </w:p>
          <w:p w:rsidR="002F1368" w:rsidRPr="000025BC" w:rsidRDefault="002F1368" w:rsidP="002F1368">
            <w:pPr>
              <w:pStyle w:val="a9"/>
              <w:numPr>
                <w:ilvl w:val="0"/>
                <w:numId w:val="4"/>
              </w:numPr>
              <w:shd w:val="clear" w:color="auto" w:fill="auto"/>
              <w:tabs>
                <w:tab w:val="left" w:pos="394"/>
              </w:tabs>
              <w:spacing w:line="267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hAnsi="Times New Roman" w:cs="Times New Roman"/>
                <w:sz w:val="24"/>
                <w:szCs w:val="24"/>
              </w:rPr>
              <w:t>соотносить разные виды ин</w:t>
            </w:r>
            <w:r w:rsidRPr="000025BC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 и делать правильные выводы</w:t>
            </w:r>
          </w:p>
        </w:tc>
      </w:tr>
      <w:tr w:rsidR="002F1368" w:rsidRPr="000025BC" w:rsidTr="002F1368">
        <w:trPr>
          <w:trHeight w:val="3121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лучший друг.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диаграмма, сходство / различие в информации, исследование, инфографика.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информацию, представленную в виде круговой диаграммы;</w:t>
            </w:r>
          </w:p>
          <w:p w:rsidR="002F1368" w:rsidRPr="000025BC" w:rsidRDefault="002F1368" w:rsidP="002F13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в информации, представленной в неявном виде;</w:t>
            </w:r>
          </w:p>
          <w:p w:rsidR="002F1368" w:rsidRPr="000025BC" w:rsidRDefault="002F1368" w:rsidP="002F13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2F1368" w:rsidRPr="000025BC" w:rsidRDefault="002F1368" w:rsidP="002F13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нестандартную линейную диаграмму;</w:t>
            </w:r>
          </w:p>
          <w:p w:rsidR="002F1368" w:rsidRPr="000025BC" w:rsidRDefault="002F1368" w:rsidP="002F136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учебного задания.</w:t>
            </w:r>
          </w:p>
        </w:tc>
      </w:tr>
      <w:tr w:rsidR="002F1368" w:rsidRPr="000025BC" w:rsidTr="002F1368">
        <w:trPr>
          <w:trHeight w:val="1950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- лучший друг.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2F1368" w:rsidRPr="000025BC" w:rsidRDefault="002F1368" w:rsidP="002F13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информацию;</w:t>
            </w:r>
          </w:p>
          <w:p w:rsidR="002F1368" w:rsidRPr="000025BC" w:rsidRDefault="002F1368" w:rsidP="002F13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собранную информацию;</w:t>
            </w:r>
          </w:p>
          <w:p w:rsidR="002F1368" w:rsidRPr="000025BC" w:rsidRDefault="002F1368" w:rsidP="002F13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столбчатую диаграмму по результатам анализа собранной информации; </w:t>
            </w:r>
          </w:p>
          <w:p w:rsidR="002F1368" w:rsidRPr="000025BC" w:rsidRDefault="002F1368" w:rsidP="002F1368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</w:t>
            </w:r>
          </w:p>
        </w:tc>
      </w:tr>
      <w:tr w:rsidR="002F1368" w:rsidRPr="000025BC" w:rsidTr="002F1368">
        <w:trPr>
          <w:trHeight w:val="2526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график, столбчатая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 в таблице;</w:t>
            </w:r>
          </w:p>
          <w:p w:rsidR="002F1368" w:rsidRPr="000025BC" w:rsidRDefault="002F1368" w:rsidP="002F136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графиками;</w:t>
            </w:r>
          </w:p>
          <w:p w:rsidR="002F1368" w:rsidRPr="000025BC" w:rsidRDefault="002F1368" w:rsidP="002F136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0025BC" w:rsidRDefault="002F1368" w:rsidP="002F136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сходства и различия в информации, представленной в неявном виде;</w:t>
            </w:r>
          </w:p>
          <w:p w:rsidR="002F1368" w:rsidRPr="000025BC" w:rsidRDefault="002F1368" w:rsidP="002F1368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задачей.</w:t>
            </w:r>
          </w:p>
        </w:tc>
      </w:tr>
      <w:tr w:rsidR="002F1368" w:rsidRPr="000025BC" w:rsidTr="002F1368">
        <w:trPr>
          <w:trHeight w:val="169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Нестандартная столбчатая диаграмма, круговая диаграмма, легенда диаграммы.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информацию, представленную в виде столбчатой диаграммы;</w:t>
            </w:r>
          </w:p>
          <w:p w:rsidR="002F1368" w:rsidRPr="000025BC" w:rsidRDefault="002F1368" w:rsidP="002F136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2F1368" w:rsidRPr="000025BC" w:rsidRDefault="002F1368" w:rsidP="002F136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сходства и различия в информации, представленной в неявном виде;</w:t>
            </w:r>
          </w:p>
          <w:p w:rsidR="002F1368" w:rsidRPr="000025BC" w:rsidRDefault="002F1368" w:rsidP="002F1368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0025BC" w:rsidRDefault="002F1368" w:rsidP="002F1368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круговой диаграммой.</w:t>
            </w:r>
          </w:p>
        </w:tc>
      </w:tr>
      <w:tr w:rsidR="002F1368" w:rsidRPr="000025BC" w:rsidTr="002F1368">
        <w:trPr>
          <w:trHeight w:val="400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К олимпийским вершинам.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столбчатая диаграмма, таблица, ранжирование.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план прочитанного текста;</w:t>
            </w:r>
          </w:p>
          <w:p w:rsidR="002F1368" w:rsidRPr="000025BC" w:rsidRDefault="002F1368" w:rsidP="002F136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вопросы по прочитанному тексту;</w:t>
            </w:r>
          </w:p>
          <w:p w:rsidR="002F1368" w:rsidRPr="000025BC" w:rsidRDefault="002F1368" w:rsidP="002F136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основываясь на понимании текста, подбирать к слову контекстный синоним;</w:t>
            </w:r>
          </w:p>
          <w:p w:rsidR="002F1368" w:rsidRPr="000025BC" w:rsidRDefault="002F1368" w:rsidP="002F136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события с предложенными в тексте датами;</w:t>
            </w:r>
          </w:p>
          <w:p w:rsidR="002F1368" w:rsidRPr="000025BC" w:rsidRDefault="002F1368" w:rsidP="002F136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столбчатых диаграмм;</w:t>
            </w:r>
          </w:p>
          <w:p w:rsidR="002F1368" w:rsidRPr="000025BC" w:rsidRDefault="002F1368" w:rsidP="002F136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информацию на диаграмме с табличными данными;</w:t>
            </w:r>
          </w:p>
          <w:p w:rsidR="002F1368" w:rsidRPr="000025BC" w:rsidRDefault="002F1368" w:rsidP="002F1368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ранжировать данные в определенном порядке.</w:t>
            </w:r>
          </w:p>
        </w:tc>
      </w:tr>
      <w:tr w:rsidR="002F1368" w:rsidRPr="000025BC" w:rsidTr="002F1368">
        <w:trPr>
          <w:trHeight w:val="250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К олимпийским вершинам.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таблица, ранжирование, столбчатая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 информацию и на её основе заполнять таблицу;</w:t>
            </w:r>
          </w:p>
          <w:p w:rsidR="002F1368" w:rsidRPr="000025BC" w:rsidRDefault="002F1368" w:rsidP="002F136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события, описанные в тексте, с данными таблицы;</w:t>
            </w:r>
          </w:p>
          <w:p w:rsidR="002F1368" w:rsidRPr="000025BC" w:rsidRDefault="002F1368" w:rsidP="002F136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заданному параметру;</w:t>
            </w:r>
          </w:p>
          <w:p w:rsidR="002F1368" w:rsidRPr="000025BC" w:rsidRDefault="002F1368" w:rsidP="002F1368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по табличным данным.</w:t>
            </w:r>
          </w:p>
        </w:tc>
      </w:tr>
      <w:tr w:rsidR="002F1368" w:rsidRPr="000025BC" w:rsidTr="002F1368">
        <w:trPr>
          <w:trHeight w:val="3330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гости.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расписание, информация на ж/д би</w:t>
            </w: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лете.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данными, самостоятельно устанавливая отношения между ними;</w:t>
            </w:r>
          </w:p>
          <w:p w:rsidR="002F1368" w:rsidRPr="000025BC" w:rsidRDefault="002F1368" w:rsidP="002F136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анализ и обобщение представленной информации;</w:t>
            </w:r>
          </w:p>
          <w:p w:rsidR="002F1368" w:rsidRPr="000025BC" w:rsidRDefault="002F1368" w:rsidP="002F136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 на ж/д билете и делать пра</w:t>
            </w: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вильные выводы;</w:t>
            </w:r>
          </w:p>
          <w:p w:rsidR="002F1368" w:rsidRPr="000025BC" w:rsidRDefault="002F1368" w:rsidP="002F1368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2F1368" w:rsidRPr="000025BC" w:rsidTr="002F1368">
        <w:trPr>
          <w:trHeight w:val="1959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Отправляемся в гости.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цена, количество, стоимость.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таблицами: самостоятельно устанавливать отношения между данными, выполнять анализ, обобщение представленной информации;</w:t>
            </w:r>
          </w:p>
          <w:p w:rsidR="002F1368" w:rsidRPr="000025BC" w:rsidRDefault="002F1368" w:rsidP="002F1368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2F1368" w:rsidRPr="000025BC" w:rsidTr="002F1368">
        <w:trPr>
          <w:trHeight w:val="2114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рыбалке.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легенда диаграммы, круговая диаграмма, билет на выставку.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таблицы;</w:t>
            </w:r>
          </w:p>
          <w:p w:rsidR="002F1368" w:rsidRPr="000025BC" w:rsidRDefault="002F1368" w:rsidP="002F1368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круговую диаграмму;</w:t>
            </w:r>
          </w:p>
          <w:p w:rsidR="002F1368" w:rsidRPr="000025BC" w:rsidRDefault="002F1368" w:rsidP="002F1368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данные таблицы;</w:t>
            </w:r>
          </w:p>
          <w:p w:rsidR="002F1368" w:rsidRPr="000025BC" w:rsidRDefault="002F1368" w:rsidP="002F1368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несплошными</w:t>
            </w:r>
            <w:proofErr w:type="spellEnd"/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текстами (инфографикой);</w:t>
            </w:r>
          </w:p>
          <w:p w:rsidR="002F1368" w:rsidRPr="000025BC" w:rsidRDefault="002F1368" w:rsidP="002F1368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информацию, представленную в неявном виде, и на ее основе отвечать на поставленные вопросы; </w:t>
            </w:r>
          </w:p>
          <w:p w:rsidR="002F1368" w:rsidRPr="000025BC" w:rsidRDefault="002F1368" w:rsidP="002F1368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достаточно ли данных информации для решения учебной или практической задачи.</w:t>
            </w:r>
          </w:p>
        </w:tc>
      </w:tr>
      <w:tr w:rsidR="002F1368" w:rsidRPr="000025BC" w:rsidTr="002F1368">
        <w:trPr>
          <w:trHeight w:val="3870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Мы - математики.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таблица, информационная листовка, круговая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измерения геометрических фигур;</w:t>
            </w:r>
          </w:p>
          <w:p w:rsidR="002F1368" w:rsidRPr="000025BC" w:rsidRDefault="002F1368" w:rsidP="002F136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полученные данные и на их основе производить вычисления;</w:t>
            </w:r>
          </w:p>
          <w:p w:rsidR="002F1368" w:rsidRPr="000025BC" w:rsidRDefault="002F1368" w:rsidP="002F136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различного рода данные, представленные в виде таблицы;</w:t>
            </w:r>
          </w:p>
          <w:p w:rsidR="002F1368" w:rsidRPr="000025BC" w:rsidRDefault="002F1368" w:rsidP="002F136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из различного рода источников ответы на вопросы;</w:t>
            </w:r>
          </w:p>
          <w:p w:rsidR="002F1368" w:rsidRPr="000025BC" w:rsidRDefault="002F1368" w:rsidP="002F1368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круговой диаграммы.</w:t>
            </w:r>
          </w:p>
        </w:tc>
      </w:tr>
      <w:tr w:rsidR="002F1368" w:rsidRPr="000025BC" w:rsidTr="002F1368">
        <w:trPr>
          <w:trHeight w:val="109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Мы - исследователи.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столбчатая диаграмма, круговая диаграмма, линейная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17"/>
              </w:numPr>
              <w:shd w:val="clear" w:color="auto" w:fill="FFFFFF"/>
              <w:ind w:right="1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данные, представленные в табличном формате, и на их основе </w:t>
            </w:r>
          </w:p>
          <w:p w:rsidR="002F1368" w:rsidRPr="000025BC" w:rsidRDefault="002F1368" w:rsidP="002F1368">
            <w:pPr>
              <w:numPr>
                <w:ilvl w:val="0"/>
                <w:numId w:val="17"/>
              </w:numPr>
              <w:shd w:val="clear" w:color="auto" w:fill="FFFFFF"/>
              <w:ind w:right="1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достраивать столбчатую диаграмму;</w:t>
            </w:r>
          </w:p>
          <w:p w:rsidR="002F1368" w:rsidRPr="000025BC" w:rsidRDefault="002F1368" w:rsidP="002F1368">
            <w:pPr>
              <w:numPr>
                <w:ilvl w:val="0"/>
                <w:numId w:val="17"/>
              </w:numPr>
              <w:shd w:val="clear" w:color="auto" w:fill="FFFFFF"/>
              <w:ind w:right="1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дополнять легенду диаграммы;</w:t>
            </w:r>
          </w:p>
          <w:p w:rsidR="002F1368" w:rsidRPr="000025BC" w:rsidRDefault="002F1368" w:rsidP="002F1368">
            <w:pPr>
              <w:numPr>
                <w:ilvl w:val="0"/>
                <w:numId w:val="17"/>
              </w:numPr>
              <w:shd w:val="clear" w:color="auto" w:fill="FFFFFF"/>
              <w:ind w:right="10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достраивать круговую диаграмму;</w:t>
            </w:r>
          </w:p>
          <w:p w:rsidR="002F1368" w:rsidRPr="000025BC" w:rsidRDefault="002F1368" w:rsidP="002F1368">
            <w:pPr>
              <w:numPr>
                <w:ilvl w:val="0"/>
                <w:numId w:val="17"/>
              </w:numPr>
              <w:shd w:val="clear" w:color="auto" w:fill="FFFFFF"/>
              <w:ind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данные, представленные в виде линейной диаграммы, и делать правильные выводы.</w:t>
            </w:r>
          </w:p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368" w:rsidRPr="000025BC" w:rsidTr="002F1368">
        <w:trPr>
          <w:trHeight w:val="109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2F1368" w:rsidRPr="000025BC" w:rsidRDefault="002F1368" w:rsidP="00F84B62">
            <w:pPr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 чём расскажет упаковка?</w:t>
            </w:r>
          </w:p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Таблица,упаковки</w:t>
            </w:r>
            <w:proofErr w:type="spellEnd"/>
            <w:proofErr w:type="gramEnd"/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продуктов, линейная диаграмма, график, столбчатая диаграмма.</w:t>
            </w:r>
          </w:p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18"/>
              </w:num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представленные в неявном виде;</w:t>
            </w:r>
          </w:p>
          <w:p w:rsidR="002F1368" w:rsidRPr="000025BC" w:rsidRDefault="002F1368" w:rsidP="002F1368">
            <w:pPr>
              <w:numPr>
                <w:ilvl w:val="0"/>
                <w:numId w:val="18"/>
              </w:num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обобщать данные, представленные в виде таблицы;</w:t>
            </w:r>
          </w:p>
          <w:p w:rsidR="002F1368" w:rsidRPr="000025BC" w:rsidRDefault="002F1368" w:rsidP="002F1368">
            <w:pPr>
              <w:numPr>
                <w:ilvl w:val="0"/>
                <w:numId w:val="18"/>
              </w:num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значения, события, данные в определенном порядке;</w:t>
            </w:r>
          </w:p>
          <w:p w:rsidR="002F1368" w:rsidRPr="000025BC" w:rsidRDefault="002F1368" w:rsidP="002F1368">
            <w:pPr>
              <w:numPr>
                <w:ilvl w:val="0"/>
                <w:numId w:val="18"/>
              </w:num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линейную диаграмму на основе </w:t>
            </w:r>
            <w:proofErr w:type="spellStart"/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проранжированных</w:t>
            </w:r>
            <w:proofErr w:type="spellEnd"/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</w:t>
            </w: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F1368" w:rsidRPr="000025BC" w:rsidRDefault="002F1368" w:rsidP="002F1368">
            <w:pPr>
              <w:numPr>
                <w:ilvl w:val="0"/>
                <w:numId w:val="18"/>
              </w:num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графиками;</w:t>
            </w:r>
          </w:p>
          <w:p w:rsidR="002F1368" w:rsidRPr="000025BC" w:rsidRDefault="002F1368" w:rsidP="002F1368">
            <w:pPr>
              <w:numPr>
                <w:ilvl w:val="0"/>
                <w:numId w:val="18"/>
              </w:numPr>
              <w:shd w:val="clear" w:color="auto" w:fill="FFFFFF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строить столбчатую диаграмму по табличным данным</w:t>
            </w:r>
          </w:p>
          <w:p w:rsidR="002F1368" w:rsidRPr="000025BC" w:rsidRDefault="002F1368" w:rsidP="00F84B62">
            <w:pPr>
              <w:shd w:val="clear" w:color="auto" w:fill="FFFFFF"/>
              <w:ind w:left="720" w:right="1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368" w:rsidRPr="000025BC" w:rsidTr="002F1368">
        <w:trPr>
          <w:trHeight w:val="2560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 России.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Текст, кластер, </w:t>
            </w:r>
            <w:proofErr w:type="spellStart"/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инфогра-фика</w:t>
            </w:r>
            <w:proofErr w:type="spellEnd"/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, столбчатая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2F1368" w:rsidRPr="000025BC" w:rsidRDefault="002F1368" w:rsidP="002F136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кластер на основе прочитанного текста;</w:t>
            </w:r>
          </w:p>
          <w:p w:rsidR="002F1368" w:rsidRPr="000025BC" w:rsidRDefault="002F1368" w:rsidP="002F136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необходимую информацию, представленную в инфографике;</w:t>
            </w:r>
          </w:p>
          <w:p w:rsidR="002F1368" w:rsidRPr="000025BC" w:rsidRDefault="002F1368" w:rsidP="002F1368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на основе самостоятельно выполненных вычислений.</w:t>
            </w:r>
          </w:p>
        </w:tc>
      </w:tr>
      <w:tr w:rsidR="002F1368" w:rsidRPr="000025BC" w:rsidTr="002F1368">
        <w:trPr>
          <w:trHeight w:val="193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Красной книги России.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таблица, линейная диаграмма, ранжирование, план-схема.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виде, и заполнять таблицу с данными;</w:t>
            </w:r>
          </w:p>
          <w:p w:rsidR="002F1368" w:rsidRPr="000025BC" w:rsidRDefault="002F1368" w:rsidP="002F1368">
            <w:pPr>
              <w:numPr>
                <w:ilvl w:val="0"/>
                <w:numId w:val="21"/>
              </w:num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линейные диаграммы на основе самостоятельно заполненной таблицы; </w:t>
            </w:r>
          </w:p>
          <w:p w:rsidR="002F1368" w:rsidRPr="000025BC" w:rsidRDefault="002F1368" w:rsidP="002F1368">
            <w:pPr>
              <w:numPr>
                <w:ilvl w:val="0"/>
                <w:numId w:val="21"/>
              </w:num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ранжировать объекты, </w:t>
            </w: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линейные диаграммы;</w:t>
            </w:r>
          </w:p>
          <w:p w:rsidR="002F1368" w:rsidRPr="000025BC" w:rsidRDefault="002F1368" w:rsidP="002F1368">
            <w:pPr>
              <w:numPr>
                <w:ilvl w:val="0"/>
                <w:numId w:val="21"/>
              </w:num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виде плана-схемы;</w:t>
            </w:r>
          </w:p>
          <w:p w:rsidR="002F1368" w:rsidRPr="000025BC" w:rsidRDefault="002F1368" w:rsidP="002F1368">
            <w:pPr>
              <w:numPr>
                <w:ilvl w:val="0"/>
                <w:numId w:val="22"/>
              </w:num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собственный информационный объект.</w:t>
            </w:r>
          </w:p>
        </w:tc>
      </w:tr>
      <w:tr w:rsidR="002F1368" w:rsidRPr="000025BC" w:rsidTr="002F1368">
        <w:trPr>
          <w:trHeight w:val="193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 цветочном магазине.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. Таблица, столбчатая диаграмма, инфографика, круговая диаграмма.</w:t>
            </w:r>
          </w:p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23"/>
              </w:numPr>
              <w:shd w:val="clear" w:color="auto" w:fill="FFFFFF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данными: находить ответы на поставленные вопросы;</w:t>
            </w:r>
          </w:p>
          <w:p w:rsidR="002F1368" w:rsidRPr="000025BC" w:rsidRDefault="002F1368" w:rsidP="002F1368">
            <w:pPr>
              <w:numPr>
                <w:ilvl w:val="0"/>
                <w:numId w:val="23"/>
              </w:numPr>
              <w:shd w:val="clear" w:color="auto" w:fill="FFFFFF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столбчатую диаграмму на основе самостоятельно выполненных вычислений;</w:t>
            </w:r>
          </w:p>
          <w:p w:rsidR="002F1368" w:rsidRPr="000025BC" w:rsidRDefault="002F1368" w:rsidP="002F1368">
            <w:pPr>
              <w:numPr>
                <w:ilvl w:val="0"/>
                <w:numId w:val="23"/>
              </w:numPr>
              <w:shd w:val="clear" w:color="auto" w:fill="FFFFFF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круговые и столбчатые диаграммы;</w:t>
            </w:r>
          </w:p>
          <w:p w:rsidR="002F1368" w:rsidRPr="000025BC" w:rsidRDefault="002F1368" w:rsidP="002F1368">
            <w:pPr>
              <w:numPr>
                <w:ilvl w:val="0"/>
                <w:numId w:val="23"/>
              </w:numPr>
              <w:shd w:val="clear" w:color="auto" w:fill="FFFFFF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на основе инфографики таблицу;</w:t>
            </w:r>
          </w:p>
          <w:p w:rsidR="002F1368" w:rsidRPr="000025BC" w:rsidRDefault="002F1368" w:rsidP="002F1368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определять, какую информацию нужно и возможно разместить в таблице;</w:t>
            </w:r>
          </w:p>
          <w:p w:rsidR="002F1368" w:rsidRPr="000025BC" w:rsidRDefault="002F1368" w:rsidP="002F1368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ошибки при выполнении заданий на построение диаграммы;</w:t>
            </w:r>
          </w:p>
          <w:p w:rsidR="002F1368" w:rsidRPr="000025BC" w:rsidRDefault="002F1368" w:rsidP="002F1368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определять вид диаграммы, с помощью которой наиболее точно можно представить необходимую информацию;</w:t>
            </w:r>
          </w:p>
          <w:p w:rsidR="002F1368" w:rsidRPr="000025BC" w:rsidRDefault="002F1368" w:rsidP="002F1368">
            <w:pPr>
              <w:numPr>
                <w:ilvl w:val="0"/>
                <w:numId w:val="23"/>
              </w:numPr>
              <w:shd w:val="clear" w:color="auto" w:fill="FFFFFF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самостоятельно строить столбчатую диаграмму.</w:t>
            </w:r>
          </w:p>
          <w:p w:rsidR="002F1368" w:rsidRPr="000025BC" w:rsidRDefault="002F1368" w:rsidP="00F84B62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368" w:rsidRPr="000025BC" w:rsidTr="002F1368">
        <w:trPr>
          <w:trHeight w:val="331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продуктовом магазине.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Инфографика, таблица,</w:t>
            </w:r>
          </w:p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себестоимость,</w:t>
            </w:r>
          </w:p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гистограмма.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таблицу, используя самостоятельно установленные отношения между данными;</w:t>
            </w:r>
          </w:p>
          <w:p w:rsidR="002F1368" w:rsidRPr="000025BC" w:rsidRDefault="002F1368" w:rsidP="002F1368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информацию, представленную в таблице, с жизненной ситуацией;</w:t>
            </w:r>
          </w:p>
          <w:p w:rsidR="002F1368" w:rsidRPr="000025BC" w:rsidRDefault="002F1368" w:rsidP="002F1368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информации, необходимой для выполнения учебного задания; </w:t>
            </w:r>
          </w:p>
          <w:p w:rsidR="002F1368" w:rsidRPr="000025BC" w:rsidRDefault="002F1368" w:rsidP="002F1368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инфографику и на основе ее данных заполнять таблицу;</w:t>
            </w:r>
          </w:p>
          <w:p w:rsidR="002F1368" w:rsidRPr="000025BC" w:rsidRDefault="002F1368" w:rsidP="002F1368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строить столбчатую диаграмму</w:t>
            </w:r>
          </w:p>
        </w:tc>
      </w:tr>
      <w:tr w:rsidR="002F1368" w:rsidRPr="000025BC" w:rsidTr="002F1368">
        <w:trPr>
          <w:trHeight w:val="3688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продуктовом магазине.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диаграмма, таблица, инфографика, нестандартная столбчатая диаграмма, доля импорта.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круговой диаграммы и на основе полученной информации, используя самостоятельно установленные отношения между данными, заполнять таблицу;</w:t>
            </w:r>
          </w:p>
          <w:p w:rsidR="002F1368" w:rsidRPr="000025BC" w:rsidRDefault="002F1368" w:rsidP="002F1368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поставленные вопросы, используя дополнительные источники информации (словари);</w:t>
            </w:r>
          </w:p>
          <w:p w:rsidR="002F1368" w:rsidRPr="000025BC" w:rsidRDefault="002F1368" w:rsidP="002F1368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готовыми столбчатыми диаграммами: осуществлять поиск информации, необходимой для выполнения учебного задания, находить соответствие между числовыми значениями и их обозначением в легенде диаграммы;</w:t>
            </w:r>
          </w:p>
          <w:p w:rsidR="002F1368" w:rsidRPr="000025BC" w:rsidRDefault="002F1368" w:rsidP="002F1368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составлять вопросы по данным диаграммы</w:t>
            </w:r>
          </w:p>
        </w:tc>
      </w:tr>
      <w:tr w:rsidR="002F1368" w:rsidRPr="000025BC" w:rsidTr="002F1368">
        <w:trPr>
          <w:trHeight w:val="257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 сами.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инфографика, столбчатая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информацию, представленную в табличном виде, и делать соответствующие выводы;</w:t>
            </w:r>
          </w:p>
          <w:p w:rsidR="002F1368" w:rsidRPr="000025BC" w:rsidRDefault="002F1368" w:rsidP="002F1368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инфографику и определять значимую информацию для выполнения учебной задачи;</w:t>
            </w:r>
          </w:p>
          <w:p w:rsidR="002F1368" w:rsidRPr="000025BC" w:rsidRDefault="002F1368" w:rsidP="002F1368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таблицу на основе данных инфографики;</w:t>
            </w:r>
          </w:p>
          <w:p w:rsidR="002F1368" w:rsidRPr="000025BC" w:rsidRDefault="002F1368" w:rsidP="002F1368">
            <w:pPr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информацией в виде кластера и на ее основе самостоятельно строить столбчатую диаграмму.</w:t>
            </w:r>
          </w:p>
        </w:tc>
      </w:tr>
      <w:tr w:rsidR="002F1368" w:rsidRPr="000025BC" w:rsidTr="002F1368">
        <w:trPr>
          <w:trHeight w:val="1950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Нестандартная линейная диаграмма, таблица, ранжирование, столбчатая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предъявленную в виде нестандартной линейной диаграммы;</w:t>
            </w:r>
          </w:p>
          <w:p w:rsidR="002F1368" w:rsidRPr="000025BC" w:rsidRDefault="002F1368" w:rsidP="002F1368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0025BC" w:rsidRDefault="002F1368" w:rsidP="002F1368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основаниям;</w:t>
            </w:r>
          </w:p>
          <w:p w:rsidR="002F1368" w:rsidRPr="000025BC" w:rsidRDefault="002F1368" w:rsidP="002F1368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 составлять вопросы по изученной информации;</w:t>
            </w:r>
          </w:p>
          <w:p w:rsidR="002F1368" w:rsidRPr="000025BC" w:rsidRDefault="002F1368" w:rsidP="002F1368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0025BC" w:rsidRDefault="002F1368" w:rsidP="002F1368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табличных данных ответы на поставленные вопросы;</w:t>
            </w:r>
          </w:p>
          <w:p w:rsidR="002F1368" w:rsidRPr="000025BC" w:rsidRDefault="002F1368" w:rsidP="002F1368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таблице информацию, представленную </w:t>
            </w: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явном и неявном видах, и на этой основе строить столбчатую диаграмму</w:t>
            </w:r>
          </w:p>
        </w:tc>
      </w:tr>
      <w:tr w:rsidR="002F1368" w:rsidRPr="000025BC" w:rsidTr="002F1368">
        <w:trPr>
          <w:trHeight w:val="2520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музеям и выставочным залам.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 в музей, таблица, круговая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явном и в неявном видах;</w:t>
            </w:r>
          </w:p>
          <w:p w:rsidR="002F1368" w:rsidRPr="000025BC" w:rsidRDefault="002F1368" w:rsidP="002F1368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проанализированную информацию, отвечать</w:t>
            </w:r>
          </w:p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вопросы и производить вычисления;</w:t>
            </w:r>
          </w:p>
          <w:p w:rsidR="002F1368" w:rsidRPr="000025BC" w:rsidRDefault="002F1368" w:rsidP="002F1368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единицами измерения времени;</w:t>
            </w:r>
          </w:p>
          <w:p w:rsidR="002F1368" w:rsidRPr="000025BC" w:rsidRDefault="002F1368" w:rsidP="002F1368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математические знания для решения практических задач;</w:t>
            </w:r>
          </w:p>
          <w:p w:rsidR="002F1368" w:rsidRPr="000025BC" w:rsidRDefault="002F1368" w:rsidP="002F1368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дополнительными источниками информации для заполнения таблицы;</w:t>
            </w:r>
          </w:p>
          <w:p w:rsidR="002F1368" w:rsidRPr="000025BC" w:rsidRDefault="002F1368" w:rsidP="002F1368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легенду диаграммы и заполнять круговую диаграмму;</w:t>
            </w:r>
          </w:p>
        </w:tc>
      </w:tr>
      <w:tr w:rsidR="002F1368" w:rsidRPr="000025BC" w:rsidTr="002F1368">
        <w:trPr>
          <w:trHeight w:val="2554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07" w:type="dxa"/>
            <w:hideMark/>
          </w:tcPr>
          <w:p w:rsidR="002F1368" w:rsidRPr="000025BC" w:rsidRDefault="002F1368" w:rsidP="002F136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музеям и выставочным залам.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Исследование, бланк опроса, столбчатая диаграмма, рассказ.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группе;</w:t>
            </w:r>
          </w:p>
          <w:p w:rsidR="002F1368" w:rsidRPr="000025BC" w:rsidRDefault="002F1368" w:rsidP="002F1368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роли в учебном сотрудничестве;</w:t>
            </w:r>
          </w:p>
          <w:p w:rsidR="002F1368" w:rsidRPr="000025BC" w:rsidRDefault="002F1368" w:rsidP="002F1368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мини- исследование;</w:t>
            </w:r>
          </w:p>
          <w:p w:rsidR="002F1368" w:rsidRPr="000025BC" w:rsidRDefault="002F1368" w:rsidP="002F1368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самостоятельно полученные данные и на их основе строить диаграмму;</w:t>
            </w:r>
          </w:p>
          <w:p w:rsidR="002F1368" w:rsidRPr="000025BC" w:rsidRDefault="002F1368" w:rsidP="002F1368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грамотный, логически связный текст в письменной форме.</w:t>
            </w:r>
          </w:p>
        </w:tc>
      </w:tr>
      <w:tr w:rsidR="002F1368" w:rsidRPr="000025BC" w:rsidTr="002F1368">
        <w:trPr>
          <w:trHeight w:val="2554"/>
        </w:trPr>
        <w:tc>
          <w:tcPr>
            <w:tcW w:w="959" w:type="dxa"/>
            <w:hideMark/>
          </w:tcPr>
          <w:p w:rsidR="002F1368" w:rsidRPr="000025BC" w:rsidRDefault="002F1368" w:rsidP="002F1368">
            <w:pPr>
              <w:shd w:val="clear" w:color="auto" w:fill="FFFFFF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24.</w:t>
            </w:r>
          </w:p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hideMark/>
          </w:tcPr>
          <w:p w:rsidR="002F1368" w:rsidRPr="000025BC" w:rsidRDefault="002F1368" w:rsidP="002F13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Осторожно, огонь!</w:t>
            </w:r>
          </w:p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hideMark/>
          </w:tcPr>
          <w:p w:rsidR="002F1368" w:rsidRPr="000025BC" w:rsidRDefault="002F1368" w:rsidP="002F1368">
            <w:pPr>
              <w:shd w:val="clear" w:color="auto" w:fill="FFFFFF"/>
              <w:ind w:left="-6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листовка, столбчатая диаграмма, таблица. </w:t>
            </w:r>
          </w:p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35"/>
              </w:num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предъявленную в виде инфо- графики;</w:t>
            </w:r>
          </w:p>
          <w:p w:rsidR="002F1368" w:rsidRPr="000025BC" w:rsidRDefault="002F1368" w:rsidP="002F1368">
            <w:pPr>
              <w:numPr>
                <w:ilvl w:val="0"/>
                <w:numId w:val="35"/>
              </w:numPr>
              <w:shd w:val="clear" w:color="auto" w:fill="FFFFFF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2F1368" w:rsidRPr="000025BC" w:rsidRDefault="002F1368" w:rsidP="002F1368">
            <w:pPr>
              <w:numPr>
                <w:ilvl w:val="0"/>
                <w:numId w:val="35"/>
              </w:num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0025BC" w:rsidRDefault="002F1368" w:rsidP="002F1368">
            <w:pPr>
              <w:numPr>
                <w:ilvl w:val="0"/>
                <w:numId w:val="35"/>
              </w:num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информацию, представленную в столбчатой диаграмме;</w:t>
            </w:r>
          </w:p>
          <w:p w:rsidR="002F1368" w:rsidRPr="000025BC" w:rsidRDefault="002F1368" w:rsidP="002F1368">
            <w:pPr>
              <w:numPr>
                <w:ilvl w:val="0"/>
                <w:numId w:val="35"/>
              </w:num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диаграммы называть столбцы таблицы и вносить данные;</w:t>
            </w:r>
          </w:p>
          <w:p w:rsidR="002F1368" w:rsidRPr="000025BC" w:rsidRDefault="002F1368" w:rsidP="002F1368">
            <w:pPr>
              <w:numPr>
                <w:ilvl w:val="0"/>
                <w:numId w:val="35"/>
              </w:numPr>
              <w:shd w:val="clear" w:color="auto" w:fill="FFFFFF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данные для того, чтобы определить их достаточность для выполнения учебного задания</w:t>
            </w:r>
          </w:p>
        </w:tc>
      </w:tr>
      <w:tr w:rsidR="002F1368" w:rsidRPr="000025BC" w:rsidTr="002F1368">
        <w:trPr>
          <w:trHeight w:val="2554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3022" w:type="dxa"/>
            <w:hideMark/>
          </w:tcPr>
          <w:p w:rsidR="002F1368" w:rsidRPr="000025BC" w:rsidRDefault="002F1368" w:rsidP="002F1368">
            <w:pPr>
              <w:shd w:val="clear" w:color="auto" w:fill="FFFFFF"/>
              <w:ind w:left="-6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круговая диаграмма, таблица, ранжирование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 тексте поиск информации, необходимой для выполнения учебного задания;</w:t>
            </w:r>
          </w:p>
          <w:p w:rsidR="002F1368" w:rsidRPr="000025BC" w:rsidRDefault="002F1368" w:rsidP="002F136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дополнительными источниками информации;</w:t>
            </w:r>
          </w:p>
          <w:p w:rsidR="002F1368" w:rsidRPr="000025BC" w:rsidRDefault="002F1368" w:rsidP="002F1368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круговой диаграммы и на их основе заполнять таблицу;</w:t>
            </w:r>
          </w:p>
          <w:p w:rsidR="002F1368" w:rsidRPr="000025BC" w:rsidRDefault="002F1368" w:rsidP="002F1368">
            <w:pPr>
              <w:numPr>
                <w:ilvl w:val="0"/>
                <w:numId w:val="35"/>
              </w:numPr>
              <w:shd w:val="clear" w:color="auto" w:fill="FFFFFF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работы ранжировать данные по указанным признакам.</w:t>
            </w:r>
          </w:p>
        </w:tc>
      </w:tr>
      <w:tr w:rsidR="002F1368" w:rsidRPr="000025BC" w:rsidTr="002F1368">
        <w:trPr>
          <w:trHeight w:val="1811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Графики, таблица.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графики;</w:t>
            </w:r>
          </w:p>
          <w:p w:rsidR="002F1368" w:rsidRPr="000025BC" w:rsidRDefault="002F1368" w:rsidP="002F136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графиков вносить данные в таблицу;</w:t>
            </w:r>
          </w:p>
          <w:p w:rsidR="002F1368" w:rsidRPr="000025BC" w:rsidRDefault="002F1368" w:rsidP="002F136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логически обоснованные ответы на вопросы, используя данные графиков и таблицы;</w:t>
            </w:r>
          </w:p>
          <w:p w:rsidR="002F1368" w:rsidRPr="000025BC" w:rsidRDefault="002F1368" w:rsidP="002F1368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табличные данные и делать выводы.</w:t>
            </w:r>
          </w:p>
        </w:tc>
      </w:tr>
      <w:tr w:rsidR="002F1368" w:rsidRPr="000025BC" w:rsidTr="002F1368">
        <w:trPr>
          <w:trHeight w:val="4082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К космическим далям.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таблица, ранжирование, нестандартная диаграмма, круговая диаграмма, билет в планетарий.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инфографике информацию для заполнения таблицы;</w:t>
            </w:r>
          </w:p>
          <w:p w:rsidR="002F1368" w:rsidRPr="000025BC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с целью поиска необходимой информации для выполнения учебного задания;</w:t>
            </w:r>
          </w:p>
          <w:p w:rsidR="002F1368" w:rsidRPr="000025BC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основаниям;</w:t>
            </w:r>
          </w:p>
          <w:p w:rsidR="002F1368" w:rsidRPr="000025BC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дополнять высказывания, используя данные инфографики;</w:t>
            </w:r>
          </w:p>
          <w:p w:rsidR="002F1368" w:rsidRPr="000025BC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текстовую информацию и на ее основе создавать легенду и достраивать круговую диаграмму.</w:t>
            </w:r>
          </w:p>
          <w:p w:rsidR="002F1368" w:rsidRPr="000025BC" w:rsidRDefault="002F1368" w:rsidP="002F1368">
            <w:pPr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представленную в явном и неявном видах.</w:t>
            </w:r>
          </w:p>
        </w:tc>
      </w:tr>
      <w:tr w:rsidR="002F1368" w:rsidRPr="000025BC" w:rsidTr="002F1368">
        <w:trPr>
          <w:trHeight w:val="139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Схема, линейная диа</w:t>
            </w: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грамма таблица, рассказ.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2F1368" w:rsidRPr="000025BC" w:rsidRDefault="002F1368" w:rsidP="002F1368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</w:tc>
      </w:tr>
      <w:tr w:rsidR="002F1368" w:rsidRPr="000025BC" w:rsidTr="002F1368">
        <w:trPr>
          <w:trHeight w:val="3263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линейной диаграммы и на их основе заполнять таблицу (преобразовывать информацию из одной формы в другую);</w:t>
            </w:r>
          </w:p>
          <w:p w:rsidR="002F1368" w:rsidRPr="000025BC" w:rsidRDefault="002F1368" w:rsidP="002F1368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выполнения учебного задания;</w:t>
            </w:r>
          </w:p>
          <w:p w:rsidR="002F1368" w:rsidRPr="000025BC" w:rsidRDefault="002F1368" w:rsidP="002F1368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различным критериям;</w:t>
            </w:r>
          </w:p>
          <w:p w:rsidR="002F1368" w:rsidRPr="000025BC" w:rsidRDefault="002F1368" w:rsidP="002F1368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самостоятельно выполняя вычисления на основе полученной информации;</w:t>
            </w:r>
          </w:p>
          <w:p w:rsidR="002F1368" w:rsidRPr="000025BC" w:rsidRDefault="002F1368" w:rsidP="002F1368">
            <w:pPr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информацию, представленную в неявном виде.</w:t>
            </w:r>
          </w:p>
        </w:tc>
      </w:tr>
      <w:tr w:rsidR="002F1368" w:rsidRPr="000025BC" w:rsidTr="002F1368">
        <w:trPr>
          <w:trHeight w:val="1665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Столбчатая диаграмма, нестандартная столбчатая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 диаграммы;</w:t>
            </w:r>
          </w:p>
          <w:p w:rsidR="002F1368" w:rsidRPr="000025BC" w:rsidRDefault="002F1368" w:rsidP="002F136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реально оценивать свои возможности;</w:t>
            </w:r>
          </w:p>
          <w:p w:rsidR="002F1368" w:rsidRPr="000025BC" w:rsidRDefault="002F1368" w:rsidP="002F1368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2F1368" w:rsidRPr="000025BC" w:rsidRDefault="002F1368" w:rsidP="002F1368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находить информацию, предъявленную в неявном виде;</w:t>
            </w:r>
          </w:p>
          <w:p w:rsidR="002F1368" w:rsidRPr="000025BC" w:rsidRDefault="002F1368" w:rsidP="002F1368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нестандартную линейную диаграмму, сопоставлять ее данные с данными столбчатой диаграммы и делать правильный вывод;</w:t>
            </w:r>
          </w:p>
          <w:p w:rsidR="002F1368" w:rsidRPr="000025BC" w:rsidRDefault="002F1368" w:rsidP="002F1368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задавать логически правильные вопросы по изученной информации.</w:t>
            </w:r>
          </w:p>
        </w:tc>
      </w:tr>
      <w:tr w:rsidR="002F1368" w:rsidRPr="000025BC" w:rsidTr="002F1368">
        <w:trPr>
          <w:trHeight w:val="1987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Текст, круговая диаграмма, таблица, ранжирование, нестандартная линейная диаграмма.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ответы на вопросы, используя информацию, представленную в виде текста и диаграммы;</w:t>
            </w:r>
          </w:p>
          <w:p w:rsidR="002F1368" w:rsidRPr="000025BC" w:rsidRDefault="002F1368" w:rsidP="002F136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0025BC" w:rsidRDefault="002F1368" w:rsidP="002F136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дополнительные источники информации для решения учебной задачи;</w:t>
            </w:r>
          </w:p>
          <w:p w:rsidR="002F1368" w:rsidRPr="000025BC" w:rsidRDefault="002F1368" w:rsidP="002F1368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заданным критериям; используя различные виды информации, работать с линейными диаграммами: дополнять легенду диаграммы</w:t>
            </w:r>
          </w:p>
        </w:tc>
      </w:tr>
      <w:tr w:rsidR="002F1368" w:rsidRPr="000025BC" w:rsidTr="002F1368">
        <w:trPr>
          <w:trHeight w:val="3439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план рассказа, недостающие данные, кластер.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учебной задачи пользоваться географическим атласом или картой;</w:t>
            </w:r>
          </w:p>
          <w:p w:rsidR="002F1368" w:rsidRPr="000025BC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табличную информацию с целью определения недостающих данных;</w:t>
            </w:r>
          </w:p>
          <w:p w:rsidR="002F1368" w:rsidRPr="000025BC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2F1368" w:rsidRPr="000025BC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принадлежность информации, представленной с помощью кластера;</w:t>
            </w:r>
          </w:p>
          <w:p w:rsidR="002F1368" w:rsidRPr="000025BC" w:rsidRDefault="002F1368" w:rsidP="002F1368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задачами.</w:t>
            </w:r>
          </w:p>
        </w:tc>
      </w:tr>
      <w:tr w:rsidR="002F1368" w:rsidRPr="000025BC" w:rsidTr="002F1368">
        <w:trPr>
          <w:trHeight w:val="4113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Карта, таблица, столбчатая диаграмма, текст.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графическими объектами;</w:t>
            </w:r>
          </w:p>
          <w:p w:rsidR="002F1368" w:rsidRPr="000025BC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таблицу;</w:t>
            </w:r>
          </w:p>
          <w:p w:rsidR="002F1368" w:rsidRPr="000025BC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2F1368" w:rsidRPr="000025BC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столбчатые диаграммы по табличным данным;</w:t>
            </w:r>
          </w:p>
          <w:p w:rsidR="002F1368" w:rsidRPr="000025BC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столбчатые диаграммы и делать правильные выводы;</w:t>
            </w:r>
          </w:p>
          <w:p w:rsidR="002F1368" w:rsidRPr="000025BC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2F1368" w:rsidRPr="000025BC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умозаключений;</w:t>
            </w:r>
          </w:p>
          <w:p w:rsidR="002F1368" w:rsidRPr="000025BC" w:rsidRDefault="002F1368" w:rsidP="002F1368">
            <w:pPr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принятия решений.</w:t>
            </w:r>
          </w:p>
        </w:tc>
      </w:tr>
      <w:tr w:rsidR="002F1368" w:rsidRPr="000025BC" w:rsidTr="002F1368">
        <w:trPr>
          <w:trHeight w:val="1140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странам и континентам.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Таблица, рисунок, ран</w:t>
            </w: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жирование, информационный объект.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табличными данными;</w:t>
            </w:r>
          </w:p>
          <w:p w:rsidR="002F1368" w:rsidRPr="000025BC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графическими объектами; </w:t>
            </w:r>
          </w:p>
          <w:p w:rsidR="002F1368" w:rsidRPr="000025BC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интерпретировать данные, изображенные на рисунке, и на их основе заполнять таблицу;</w:t>
            </w:r>
          </w:p>
          <w:p w:rsidR="002F1368" w:rsidRPr="000025BC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значимость информации;</w:t>
            </w:r>
          </w:p>
          <w:p w:rsidR="002F1368" w:rsidRPr="000025BC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ранжировать данные по заданным критериям;</w:t>
            </w:r>
          </w:p>
          <w:p w:rsidR="002F1368" w:rsidRPr="000025BC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правильные выводы на основе проанализированной информации;</w:t>
            </w:r>
          </w:p>
          <w:p w:rsidR="002F1368" w:rsidRPr="000025BC" w:rsidRDefault="002F1368" w:rsidP="002F1368">
            <w:pPr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 в форме вопросов;</w:t>
            </w:r>
          </w:p>
          <w:p w:rsidR="002F1368" w:rsidRPr="000025BC" w:rsidRDefault="002F1368" w:rsidP="002F1368">
            <w:pPr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собственный информационный объект</w:t>
            </w:r>
          </w:p>
        </w:tc>
      </w:tr>
      <w:tr w:rsidR="002F1368" w:rsidRPr="000025BC" w:rsidTr="002F1368">
        <w:trPr>
          <w:trHeight w:val="1680"/>
        </w:trPr>
        <w:tc>
          <w:tcPr>
            <w:tcW w:w="959" w:type="dxa"/>
            <w:hideMark/>
          </w:tcPr>
          <w:p w:rsidR="002F1368" w:rsidRPr="000025BC" w:rsidRDefault="002F1368" w:rsidP="00F84B6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507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3022" w:type="dxa"/>
            <w:hideMark/>
          </w:tcPr>
          <w:p w:rsidR="002F1368" w:rsidRPr="000025BC" w:rsidRDefault="002F1368" w:rsidP="00F84B62">
            <w:pPr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бланк самооценки навыков работы с информацией.</w:t>
            </w:r>
          </w:p>
        </w:tc>
        <w:tc>
          <w:tcPr>
            <w:tcW w:w="4193" w:type="dxa"/>
            <w:hideMark/>
          </w:tcPr>
          <w:p w:rsidR="002F1368" w:rsidRPr="000025BC" w:rsidRDefault="002F1368" w:rsidP="002F1368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2F1368" w:rsidRPr="000025BC" w:rsidRDefault="002F1368" w:rsidP="002F1368">
            <w:pPr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5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свои навыки и способы выполнения учебных задач.</w:t>
            </w:r>
          </w:p>
        </w:tc>
      </w:tr>
    </w:tbl>
    <w:p w:rsidR="005E2A2A" w:rsidRPr="000025BC" w:rsidRDefault="005E2A2A">
      <w:pPr>
        <w:rPr>
          <w:rFonts w:ascii="Times New Roman" w:hAnsi="Times New Roman" w:cs="Times New Roman"/>
        </w:rPr>
      </w:pPr>
    </w:p>
    <w:p w:rsidR="002F1368" w:rsidRPr="000025BC" w:rsidRDefault="002F1368">
      <w:pPr>
        <w:rPr>
          <w:rFonts w:ascii="Times New Roman" w:hAnsi="Times New Roman" w:cs="Times New Roman"/>
        </w:rPr>
      </w:pPr>
    </w:p>
    <w:p w:rsidR="002F1368" w:rsidRPr="000025BC" w:rsidRDefault="002F1368" w:rsidP="002F1368">
      <w:pPr>
        <w:rPr>
          <w:rFonts w:ascii="Times New Roman" w:hAnsi="Times New Roman" w:cs="Times New Roman"/>
        </w:rPr>
      </w:pPr>
    </w:p>
    <w:p w:rsidR="002F1368" w:rsidRPr="000025BC" w:rsidRDefault="002F1368" w:rsidP="002F1368">
      <w:pPr>
        <w:rPr>
          <w:rFonts w:ascii="Times New Roman" w:hAnsi="Times New Roman" w:cs="Times New Roman"/>
        </w:rPr>
      </w:pPr>
    </w:p>
    <w:p w:rsidR="005E2A2A" w:rsidRPr="000025BC" w:rsidRDefault="005E2A2A" w:rsidP="002F1368">
      <w:pPr>
        <w:jc w:val="center"/>
        <w:rPr>
          <w:rFonts w:ascii="Times New Roman" w:hAnsi="Times New Roman" w:cs="Times New Roman"/>
        </w:rPr>
      </w:pPr>
    </w:p>
    <w:sectPr w:rsidR="005E2A2A" w:rsidRPr="000025BC" w:rsidSect="005E2A2A">
      <w:footerReference w:type="default" r:id="rId8"/>
      <w:footerReference w:type="first" r:id="rId9"/>
      <w:pgSz w:w="11905" w:h="16837"/>
      <w:pgMar w:top="720" w:right="720" w:bottom="720" w:left="720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527" w:rsidRPr="002F1368" w:rsidRDefault="009D2527" w:rsidP="002F1368">
      <w:r>
        <w:separator/>
      </w:r>
    </w:p>
  </w:endnote>
  <w:endnote w:type="continuationSeparator" w:id="0">
    <w:p w:rsidR="009D2527" w:rsidRPr="002F1368" w:rsidRDefault="009D2527" w:rsidP="002F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DB" w:rsidRDefault="009D2527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BDB" w:rsidRDefault="009D2527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527" w:rsidRPr="002F1368" w:rsidRDefault="009D2527" w:rsidP="002F1368">
      <w:r>
        <w:separator/>
      </w:r>
    </w:p>
  </w:footnote>
  <w:footnote w:type="continuationSeparator" w:id="0">
    <w:p w:rsidR="009D2527" w:rsidRPr="002F1368" w:rsidRDefault="009D2527" w:rsidP="002F1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 w15:restartNumberingAfterBreak="0">
    <w:nsid w:val="00FE4FBC"/>
    <w:multiLevelType w:val="multilevel"/>
    <w:tmpl w:val="319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8269E5"/>
    <w:multiLevelType w:val="multilevel"/>
    <w:tmpl w:val="7D42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E761AE"/>
    <w:multiLevelType w:val="multilevel"/>
    <w:tmpl w:val="39F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031F9E"/>
    <w:multiLevelType w:val="multilevel"/>
    <w:tmpl w:val="2B2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0904B2"/>
    <w:multiLevelType w:val="multilevel"/>
    <w:tmpl w:val="979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2F310F"/>
    <w:multiLevelType w:val="multilevel"/>
    <w:tmpl w:val="7BC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6A185A"/>
    <w:multiLevelType w:val="multilevel"/>
    <w:tmpl w:val="D9B0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9A2D78"/>
    <w:multiLevelType w:val="multilevel"/>
    <w:tmpl w:val="3F7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1D70A91"/>
    <w:multiLevelType w:val="multilevel"/>
    <w:tmpl w:val="2B1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5623C4"/>
    <w:multiLevelType w:val="multilevel"/>
    <w:tmpl w:val="7856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3652E5"/>
    <w:multiLevelType w:val="multilevel"/>
    <w:tmpl w:val="BAAE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BE0737"/>
    <w:multiLevelType w:val="multilevel"/>
    <w:tmpl w:val="D8B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672B9"/>
    <w:multiLevelType w:val="multilevel"/>
    <w:tmpl w:val="E37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6D5DA6"/>
    <w:multiLevelType w:val="hybridMultilevel"/>
    <w:tmpl w:val="51E6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587E03"/>
    <w:multiLevelType w:val="multilevel"/>
    <w:tmpl w:val="3FA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8B4E51"/>
    <w:multiLevelType w:val="multilevel"/>
    <w:tmpl w:val="6E1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41C71EB"/>
    <w:multiLevelType w:val="multilevel"/>
    <w:tmpl w:val="06D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5C0E67"/>
    <w:multiLevelType w:val="multilevel"/>
    <w:tmpl w:val="6BE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744287F"/>
    <w:multiLevelType w:val="multilevel"/>
    <w:tmpl w:val="B65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A54AF6"/>
    <w:multiLevelType w:val="multilevel"/>
    <w:tmpl w:val="238A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BF7A48"/>
    <w:multiLevelType w:val="multilevel"/>
    <w:tmpl w:val="DB6E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2A5A5F"/>
    <w:multiLevelType w:val="multilevel"/>
    <w:tmpl w:val="717C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D42E26"/>
    <w:multiLevelType w:val="multilevel"/>
    <w:tmpl w:val="221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2C29A5"/>
    <w:multiLevelType w:val="multilevel"/>
    <w:tmpl w:val="ACF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6108B8"/>
    <w:multiLevelType w:val="multilevel"/>
    <w:tmpl w:val="37A6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257A45"/>
    <w:multiLevelType w:val="multilevel"/>
    <w:tmpl w:val="1C2C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F85523"/>
    <w:multiLevelType w:val="multilevel"/>
    <w:tmpl w:val="CA7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906290"/>
    <w:multiLevelType w:val="multilevel"/>
    <w:tmpl w:val="ED2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264DFC"/>
    <w:multiLevelType w:val="multilevel"/>
    <w:tmpl w:val="07A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BB6330"/>
    <w:multiLevelType w:val="multilevel"/>
    <w:tmpl w:val="CBF2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806F28"/>
    <w:multiLevelType w:val="multilevel"/>
    <w:tmpl w:val="2ADE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E5155D"/>
    <w:multiLevelType w:val="multilevel"/>
    <w:tmpl w:val="A038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104537"/>
    <w:multiLevelType w:val="multilevel"/>
    <w:tmpl w:val="060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6569E8"/>
    <w:multiLevelType w:val="multilevel"/>
    <w:tmpl w:val="72E4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26398A"/>
    <w:multiLevelType w:val="multilevel"/>
    <w:tmpl w:val="331A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014320"/>
    <w:multiLevelType w:val="multilevel"/>
    <w:tmpl w:val="CAD0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B26D2F"/>
    <w:multiLevelType w:val="multilevel"/>
    <w:tmpl w:val="C14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602939"/>
    <w:multiLevelType w:val="multilevel"/>
    <w:tmpl w:val="473A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DF19B3"/>
    <w:multiLevelType w:val="multilevel"/>
    <w:tmpl w:val="4244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566358"/>
    <w:multiLevelType w:val="multilevel"/>
    <w:tmpl w:val="ECE4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E717F2"/>
    <w:multiLevelType w:val="multilevel"/>
    <w:tmpl w:val="BFE6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2C6AB9"/>
    <w:multiLevelType w:val="multilevel"/>
    <w:tmpl w:val="FFF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B415EA"/>
    <w:multiLevelType w:val="multilevel"/>
    <w:tmpl w:val="B3E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25014C"/>
    <w:multiLevelType w:val="multilevel"/>
    <w:tmpl w:val="F1C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7"/>
  </w:num>
  <w:num w:numId="7">
    <w:abstractNumId w:val="43"/>
  </w:num>
  <w:num w:numId="8">
    <w:abstractNumId w:val="40"/>
  </w:num>
  <w:num w:numId="9">
    <w:abstractNumId w:val="46"/>
  </w:num>
  <w:num w:numId="10">
    <w:abstractNumId w:val="33"/>
  </w:num>
  <w:num w:numId="11">
    <w:abstractNumId w:val="5"/>
  </w:num>
  <w:num w:numId="12">
    <w:abstractNumId w:val="44"/>
  </w:num>
  <w:num w:numId="13">
    <w:abstractNumId w:val="23"/>
  </w:num>
  <w:num w:numId="14">
    <w:abstractNumId w:val="28"/>
  </w:num>
  <w:num w:numId="15">
    <w:abstractNumId w:val="19"/>
  </w:num>
  <w:num w:numId="16">
    <w:abstractNumId w:val="15"/>
  </w:num>
  <w:num w:numId="17">
    <w:abstractNumId w:val="36"/>
  </w:num>
  <w:num w:numId="18">
    <w:abstractNumId w:val="25"/>
  </w:num>
  <w:num w:numId="19">
    <w:abstractNumId w:val="48"/>
  </w:num>
  <w:num w:numId="20">
    <w:abstractNumId w:val="10"/>
  </w:num>
  <w:num w:numId="21">
    <w:abstractNumId w:val="38"/>
  </w:num>
  <w:num w:numId="22">
    <w:abstractNumId w:val="41"/>
  </w:num>
  <w:num w:numId="23">
    <w:abstractNumId w:val="30"/>
  </w:num>
  <w:num w:numId="24">
    <w:abstractNumId w:val="32"/>
  </w:num>
  <w:num w:numId="25">
    <w:abstractNumId w:val="39"/>
  </w:num>
  <w:num w:numId="26">
    <w:abstractNumId w:val="20"/>
  </w:num>
  <w:num w:numId="27">
    <w:abstractNumId w:val="22"/>
  </w:num>
  <w:num w:numId="28">
    <w:abstractNumId w:val="34"/>
  </w:num>
  <w:num w:numId="29">
    <w:abstractNumId w:val="26"/>
  </w:num>
  <w:num w:numId="30">
    <w:abstractNumId w:val="42"/>
  </w:num>
  <w:num w:numId="31">
    <w:abstractNumId w:val="12"/>
  </w:num>
  <w:num w:numId="32">
    <w:abstractNumId w:val="21"/>
  </w:num>
  <w:num w:numId="33">
    <w:abstractNumId w:val="47"/>
  </w:num>
  <w:num w:numId="34">
    <w:abstractNumId w:val="16"/>
  </w:num>
  <w:num w:numId="35">
    <w:abstractNumId w:val="7"/>
  </w:num>
  <w:num w:numId="36">
    <w:abstractNumId w:val="24"/>
  </w:num>
  <w:num w:numId="37">
    <w:abstractNumId w:val="29"/>
  </w:num>
  <w:num w:numId="38">
    <w:abstractNumId w:val="11"/>
  </w:num>
  <w:num w:numId="39">
    <w:abstractNumId w:val="31"/>
  </w:num>
  <w:num w:numId="40">
    <w:abstractNumId w:val="13"/>
  </w:num>
  <w:num w:numId="41">
    <w:abstractNumId w:val="17"/>
  </w:num>
  <w:num w:numId="42">
    <w:abstractNumId w:val="8"/>
  </w:num>
  <w:num w:numId="43">
    <w:abstractNumId w:val="6"/>
  </w:num>
  <w:num w:numId="44">
    <w:abstractNumId w:val="9"/>
  </w:num>
  <w:num w:numId="45">
    <w:abstractNumId w:val="14"/>
  </w:num>
  <w:num w:numId="46">
    <w:abstractNumId w:val="45"/>
  </w:num>
  <w:num w:numId="47">
    <w:abstractNumId w:val="27"/>
  </w:num>
  <w:num w:numId="48">
    <w:abstractNumId w:val="35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A2A"/>
    <w:rsid w:val="000025BC"/>
    <w:rsid w:val="0004481C"/>
    <w:rsid w:val="002470AB"/>
    <w:rsid w:val="002F1368"/>
    <w:rsid w:val="003643E2"/>
    <w:rsid w:val="005E2A2A"/>
    <w:rsid w:val="0091102B"/>
    <w:rsid w:val="009D2527"/>
    <w:rsid w:val="00B42C35"/>
    <w:rsid w:val="00C77867"/>
    <w:rsid w:val="00E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0D5E-0CD7-45BE-8059-98551F9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A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locked/>
    <w:rsid w:val="005E2A2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5E2A2A"/>
    <w:pPr>
      <w:shd w:val="clear" w:color="auto" w:fill="FFFFFF"/>
      <w:spacing w:after="180" w:line="240" w:lineRule="atLeast"/>
      <w:jc w:val="center"/>
      <w:outlineLvl w:val="1"/>
    </w:pPr>
    <w:rPr>
      <w:rFonts w:ascii="Arial" w:hAnsi="Arial" w:cs="Arial"/>
      <w:b/>
      <w:bCs/>
      <w:smallCaps/>
      <w:color w:val="auto"/>
      <w:sz w:val="23"/>
      <w:szCs w:val="23"/>
    </w:rPr>
  </w:style>
  <w:style w:type="character" w:customStyle="1" w:styleId="a5">
    <w:name w:val="Основной текст + Курсив"/>
    <w:uiPriority w:val="99"/>
    <w:rsid w:val="005E2A2A"/>
    <w:rPr>
      <w:rFonts w:ascii="Arial" w:hAnsi="Arial" w:cs="Arial"/>
      <w:i/>
      <w:iCs/>
      <w:spacing w:val="0"/>
      <w:sz w:val="23"/>
      <w:szCs w:val="23"/>
    </w:rPr>
  </w:style>
  <w:style w:type="character" w:customStyle="1" w:styleId="Arial">
    <w:name w:val="Колонтитул + Arial"/>
    <w:aliases w:val="10,5 pt"/>
    <w:basedOn w:val="a3"/>
    <w:uiPriority w:val="99"/>
    <w:rsid w:val="005E2A2A"/>
    <w:rPr>
      <w:rFonts w:ascii="Arial" w:hAnsi="Arial" w:cs="Arial"/>
      <w:spacing w:val="0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5E2A2A"/>
    <w:rPr>
      <w:rFonts w:ascii="Arial" w:eastAsia="Arial Unicode MS" w:hAnsi="Arial" w:cs="Arial"/>
      <w:b/>
      <w:bCs/>
      <w:smallCaps/>
      <w:sz w:val="23"/>
      <w:szCs w:val="23"/>
      <w:shd w:val="clear" w:color="auto" w:fill="FFFFFF"/>
      <w:lang w:eastAsia="ru-RU"/>
    </w:rPr>
  </w:style>
  <w:style w:type="character" w:customStyle="1" w:styleId="20">
    <w:name w:val="Заголовок №2"/>
    <w:basedOn w:val="2"/>
    <w:uiPriority w:val="99"/>
    <w:rsid w:val="005E2A2A"/>
    <w:rPr>
      <w:rFonts w:ascii="Arial" w:eastAsia="Arial Unicode MS" w:hAnsi="Arial" w:cs="Arial"/>
      <w:b/>
      <w:bCs/>
      <w:smallCaps/>
      <w:sz w:val="23"/>
      <w:szCs w:val="23"/>
      <w:shd w:val="clear" w:color="auto" w:fill="FFFFFF"/>
      <w:lang w:eastAsia="ru-RU"/>
    </w:rPr>
  </w:style>
  <w:style w:type="character" w:customStyle="1" w:styleId="a6">
    <w:name w:val="Основной текст + Полужирный"/>
    <w:uiPriority w:val="99"/>
    <w:rsid w:val="005E2A2A"/>
    <w:rPr>
      <w:rFonts w:ascii="Arial" w:hAnsi="Arial" w:cs="Arial"/>
      <w:b/>
      <w:bCs/>
      <w:spacing w:val="0"/>
      <w:sz w:val="23"/>
      <w:szCs w:val="23"/>
    </w:rPr>
  </w:style>
  <w:style w:type="character" w:customStyle="1" w:styleId="1">
    <w:name w:val="Основной текст + Полужирный1"/>
    <w:aliases w:val="Курсив"/>
    <w:uiPriority w:val="99"/>
    <w:rsid w:val="005E2A2A"/>
    <w:rPr>
      <w:rFonts w:ascii="Arial" w:hAnsi="Arial" w:cs="Arial"/>
      <w:b/>
      <w:bCs/>
      <w:i/>
      <w:i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sid w:val="005E2A2A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5E2A2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E2A2A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E2A2A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5E2A2A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5E2A2A"/>
    <w:rPr>
      <w:rFonts w:ascii="Sylfaen" w:hAnsi="Sylfaen" w:cs="Sylfaen"/>
      <w:b/>
      <w:bCs/>
      <w:sz w:val="25"/>
      <w:szCs w:val="25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5E2A2A"/>
    <w:rPr>
      <w:rFonts w:ascii="Sylfaen" w:hAnsi="Sylfaen" w:cs="Sylfaen"/>
      <w:b/>
      <w:b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5E2A2A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rsid w:val="005E2A2A"/>
    <w:pPr>
      <w:shd w:val="clear" w:color="auto" w:fill="FFFFFF"/>
      <w:spacing w:line="268" w:lineRule="exact"/>
      <w:jc w:val="both"/>
    </w:pPr>
    <w:rPr>
      <w:rFonts w:ascii="Arial" w:hAnsi="Arial" w:cs="Arial"/>
      <w:color w:val="auto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5E2A2A"/>
    <w:rPr>
      <w:rFonts w:ascii="Arial" w:eastAsia="Arial Unicode MS" w:hAnsi="Arial" w:cs="Arial"/>
      <w:sz w:val="23"/>
      <w:szCs w:val="23"/>
      <w:shd w:val="clear" w:color="auto" w:fill="FFFFFF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5E2A2A"/>
    <w:pPr>
      <w:shd w:val="clear" w:color="auto" w:fill="FFFFFF"/>
      <w:spacing w:line="278" w:lineRule="exact"/>
      <w:jc w:val="both"/>
    </w:pPr>
    <w:rPr>
      <w:rFonts w:ascii="Arial" w:eastAsiaTheme="minorHAnsi" w:hAnsi="Arial" w:cs="Arial"/>
      <w:i/>
      <w:iCs/>
      <w:color w:val="auto"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5E2A2A"/>
    <w:pPr>
      <w:shd w:val="clear" w:color="auto" w:fill="FFFFFF"/>
      <w:spacing w:before="240" w:after="60" w:line="240" w:lineRule="atLeast"/>
      <w:ind w:firstLine="560"/>
      <w:jc w:val="both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5E2A2A"/>
    <w:pPr>
      <w:shd w:val="clear" w:color="auto" w:fill="FFFFFF"/>
      <w:spacing w:before="480" w:after="240" w:line="240" w:lineRule="atLeast"/>
    </w:pPr>
    <w:rPr>
      <w:rFonts w:ascii="Arial" w:eastAsiaTheme="minorHAnsi" w:hAnsi="Arial" w:cs="Arial"/>
      <w:b/>
      <w:bCs/>
      <w:smallCaps/>
      <w:color w:val="auto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E2A2A"/>
    <w:pPr>
      <w:shd w:val="clear" w:color="auto" w:fill="FFFFFF"/>
      <w:spacing w:before="240" w:line="270" w:lineRule="exact"/>
      <w:jc w:val="both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E2A2A"/>
    <w:pPr>
      <w:shd w:val="clear" w:color="auto" w:fill="FFFFFF"/>
      <w:spacing w:before="240" w:line="263" w:lineRule="exact"/>
      <w:ind w:firstLine="560"/>
      <w:jc w:val="both"/>
    </w:pPr>
    <w:rPr>
      <w:rFonts w:ascii="Arial" w:eastAsiaTheme="minorHAnsi" w:hAnsi="Arial" w:cs="Arial"/>
      <w:b/>
      <w:bCs/>
      <w:i/>
      <w:iCs/>
      <w:color w:val="auto"/>
      <w:sz w:val="23"/>
      <w:szCs w:val="23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5E2A2A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smallCaps/>
      <w:color w:val="auto"/>
      <w:sz w:val="23"/>
      <w:szCs w:val="23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5E2A2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z w:val="25"/>
      <w:szCs w:val="25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5E2A2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color w:val="auto"/>
      <w:sz w:val="21"/>
      <w:szCs w:val="21"/>
      <w:lang w:eastAsia="en-US"/>
    </w:rPr>
  </w:style>
  <w:style w:type="table" w:styleId="ab">
    <w:name w:val="Table Grid"/>
    <w:basedOn w:val="a1"/>
    <w:uiPriority w:val="59"/>
    <w:rsid w:val="002F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2F1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F1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F13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F13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91102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Секретарь</cp:lastModifiedBy>
  <cp:revision>6</cp:revision>
  <dcterms:created xsi:type="dcterms:W3CDTF">2017-11-26T19:27:00Z</dcterms:created>
  <dcterms:modified xsi:type="dcterms:W3CDTF">2022-09-20T11:24:00Z</dcterms:modified>
</cp:coreProperties>
</file>