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000" w:rsidRDefault="00A04000">
      <w:r>
        <w:rPr>
          <w:sz w:val="24"/>
          <w:szCs w:val="24"/>
        </w:rPr>
        <w:pict>
          <v:shapetype id="_x0000_t202" coordsize="21600,21600" o:spt="202" path="m,l,21600r21600,l21600,xe">
            <v:stroke joinstyle="miter"/>
            <v:path gradientshapeok="t" o:connecttype="rect"/>
          </v:shapetype>
          <v:shape id="_x0000_s1026" type="#_x0000_t202" style="position:absolute;margin-left:-19.1pt;margin-top:8.4pt;width:481.9pt;height:429.7pt;z-index:25165824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A04000" w:rsidRDefault="00A04000" w:rsidP="00A04000">
                  <w:pPr>
                    <w:widowControl w:val="0"/>
                    <w:jc w:val="center"/>
                    <w:rPr>
                      <w:color w:val="2D2D2D"/>
                      <w:sz w:val="24"/>
                      <w:szCs w:val="24"/>
                    </w:rPr>
                  </w:pPr>
                  <w:r>
                    <w:rPr>
                      <w:b/>
                      <w:bCs/>
                      <w:color w:val="2D2D2D"/>
                      <w:sz w:val="24"/>
                      <w:szCs w:val="24"/>
                    </w:rPr>
                    <w:t xml:space="preserve">В Угличе на Успенской площади 21 сентября состоялся муниципальный этап Всероссийского конкурса </w:t>
                  </w:r>
                  <w:r w:rsidRPr="00A04000">
                    <w:rPr>
                      <w:b/>
                      <w:bCs/>
                      <w:color w:val="2D2D2D"/>
                      <w:sz w:val="24"/>
                      <w:szCs w:val="24"/>
                    </w:rPr>
                    <w:t>«</w:t>
                  </w:r>
                  <w:r>
                    <w:rPr>
                      <w:b/>
                      <w:bCs/>
                      <w:color w:val="2D2D2D"/>
                      <w:sz w:val="24"/>
                      <w:szCs w:val="24"/>
                    </w:rPr>
                    <w:t>Безопасное колесо</w:t>
                  </w:r>
                  <w:r w:rsidRPr="00A04000">
                    <w:rPr>
                      <w:b/>
                      <w:bCs/>
                      <w:color w:val="2D2D2D"/>
                      <w:sz w:val="24"/>
                      <w:szCs w:val="24"/>
                    </w:rPr>
                    <w:t xml:space="preserve">». </w:t>
                  </w:r>
                </w:p>
                <w:p w:rsidR="00A04000" w:rsidRDefault="00A04000" w:rsidP="00A04000">
                  <w:pPr>
                    <w:widowControl w:val="0"/>
                    <w:rPr>
                      <w:color w:val="2D2D2D"/>
                      <w:sz w:val="24"/>
                      <w:szCs w:val="24"/>
                    </w:rPr>
                  </w:pPr>
                  <w:r>
                    <w:rPr>
                      <w:color w:val="2D2D2D"/>
                      <w:sz w:val="24"/>
                      <w:szCs w:val="24"/>
                    </w:rPr>
                    <w:t xml:space="preserve">  Конкурс проведён Домом детского творчества при поддержке Управления образования района и отдела ГИБДД ОМВД России по Угличскому району в рамках федеральной целевой программы </w:t>
                  </w:r>
                  <w:r w:rsidRPr="00A04000">
                    <w:rPr>
                      <w:color w:val="2D2D2D"/>
                      <w:sz w:val="24"/>
                      <w:szCs w:val="24"/>
                    </w:rPr>
                    <w:t>«</w:t>
                  </w:r>
                  <w:r>
                    <w:rPr>
                      <w:color w:val="2D2D2D"/>
                      <w:sz w:val="24"/>
                      <w:szCs w:val="24"/>
                    </w:rPr>
                    <w:t>Повышение безопасности дорожного движения в 2013-2020 годах</w:t>
                  </w:r>
                  <w:r w:rsidRPr="00A04000">
                    <w:rPr>
                      <w:color w:val="2D2D2D"/>
                      <w:sz w:val="24"/>
                      <w:szCs w:val="24"/>
                    </w:rPr>
                    <w:t xml:space="preserve">». </w:t>
                  </w:r>
                  <w:r>
                    <w:rPr>
                      <w:color w:val="2D2D2D"/>
                      <w:sz w:val="24"/>
                      <w:szCs w:val="24"/>
                    </w:rPr>
                    <w:t xml:space="preserve">Главная цель конкурса — профилактика и воспитание законопослушных участников дорожного движения. Участниками муниципального тура конкурса стали 8 команд из МОУ </w:t>
                  </w:r>
                  <w:r w:rsidRPr="00A04000">
                    <w:rPr>
                      <w:color w:val="2D2D2D"/>
                      <w:sz w:val="24"/>
                      <w:szCs w:val="24"/>
                    </w:rPr>
                    <w:t>«</w:t>
                  </w:r>
                  <w:r>
                    <w:rPr>
                      <w:color w:val="2D2D2D"/>
                      <w:sz w:val="24"/>
                      <w:szCs w:val="24"/>
                    </w:rPr>
                    <w:t>Гимназия №1</w:t>
                  </w:r>
                  <w:r w:rsidRPr="00A04000">
                    <w:rPr>
                      <w:color w:val="2D2D2D"/>
                      <w:sz w:val="24"/>
                      <w:szCs w:val="24"/>
                    </w:rPr>
                    <w:t xml:space="preserve">», </w:t>
                  </w:r>
                  <w:r>
                    <w:rPr>
                      <w:color w:val="2D2D2D"/>
                      <w:sz w:val="24"/>
                      <w:szCs w:val="24"/>
                    </w:rPr>
                    <w:t>МОУ СОШ №2, МОУ СОШ №3, МОУ СОШ №4, МОУ СОШ №6, МОУ СОШ №8, МОУ Отрадновская сош. </w:t>
                  </w:r>
                </w:p>
                <w:p w:rsidR="00A04000" w:rsidRDefault="00A04000" w:rsidP="00A04000">
                  <w:pPr>
                    <w:widowControl w:val="0"/>
                    <w:rPr>
                      <w:color w:val="2D2D2D"/>
                      <w:sz w:val="24"/>
                      <w:szCs w:val="24"/>
                    </w:rPr>
                  </w:pPr>
                  <w:r>
                    <w:rPr>
                      <w:color w:val="2D2D2D"/>
                      <w:sz w:val="24"/>
                      <w:szCs w:val="24"/>
                    </w:rPr>
                    <w:t xml:space="preserve"> В этот день на главной городской площади участников приветствовали начальник ГИБДД МО МВД России по Угличскому району Дмитрий Кукуев, ведущий специалист управления образования Татьяна Королькова, директор Дома детского творчества Нина Макарова. По итогам состязаний, которые включали в себя 5 станций: </w:t>
                  </w:r>
                  <w:r w:rsidRPr="00A04000">
                    <w:rPr>
                      <w:color w:val="2D2D2D"/>
                      <w:sz w:val="24"/>
                      <w:szCs w:val="24"/>
                    </w:rPr>
                    <w:t>«</w:t>
                  </w:r>
                  <w:r>
                    <w:rPr>
                      <w:color w:val="2D2D2D"/>
                      <w:sz w:val="24"/>
                      <w:szCs w:val="24"/>
                    </w:rPr>
                    <w:t>Знатоки правил дорожного движения</w:t>
                  </w:r>
                  <w:r w:rsidRPr="00A04000">
                    <w:rPr>
                      <w:color w:val="2D2D2D"/>
                      <w:sz w:val="24"/>
                      <w:szCs w:val="24"/>
                    </w:rPr>
                    <w:t>», «</w:t>
                  </w:r>
                  <w:r>
                    <w:rPr>
                      <w:color w:val="2D2D2D"/>
                      <w:sz w:val="24"/>
                      <w:szCs w:val="24"/>
                    </w:rPr>
                    <w:t>Знание основ оказания первой помощи</w:t>
                  </w:r>
                  <w:r w:rsidRPr="00A04000">
                    <w:rPr>
                      <w:color w:val="2D2D2D"/>
                      <w:sz w:val="24"/>
                      <w:szCs w:val="24"/>
                    </w:rPr>
                    <w:t>», «</w:t>
                  </w:r>
                  <w:r>
                    <w:rPr>
                      <w:color w:val="2D2D2D"/>
                      <w:sz w:val="24"/>
                      <w:szCs w:val="24"/>
                    </w:rPr>
                    <w:t>Автогородок</w:t>
                  </w:r>
                  <w:r w:rsidRPr="00A04000">
                    <w:rPr>
                      <w:color w:val="2D2D2D"/>
                      <w:sz w:val="24"/>
                      <w:szCs w:val="24"/>
                    </w:rPr>
                    <w:t>», «</w:t>
                  </w:r>
                  <w:r>
                    <w:rPr>
                      <w:color w:val="2D2D2D"/>
                      <w:sz w:val="24"/>
                      <w:szCs w:val="24"/>
                    </w:rPr>
                    <w:t>Фигурное вождение велосипеда</w:t>
                  </w:r>
                  <w:r w:rsidRPr="00A04000">
                    <w:rPr>
                      <w:color w:val="2D2D2D"/>
                      <w:sz w:val="24"/>
                      <w:szCs w:val="24"/>
                    </w:rPr>
                    <w:t xml:space="preserve">» </w:t>
                  </w:r>
                  <w:r>
                    <w:rPr>
                      <w:color w:val="2D2D2D"/>
                      <w:sz w:val="24"/>
                      <w:szCs w:val="24"/>
                    </w:rPr>
                    <w:t xml:space="preserve">и </w:t>
                  </w:r>
                  <w:r w:rsidRPr="00A04000">
                    <w:rPr>
                      <w:color w:val="2D2D2D"/>
                      <w:sz w:val="24"/>
                      <w:szCs w:val="24"/>
                    </w:rPr>
                    <w:t>«</w:t>
                  </w:r>
                  <w:r>
                    <w:rPr>
                      <w:color w:val="2D2D2D"/>
                      <w:sz w:val="24"/>
                      <w:szCs w:val="24"/>
                    </w:rPr>
                    <w:t>Основы безопасности жизнедеятельности</w:t>
                  </w:r>
                  <w:r w:rsidRPr="00A04000">
                    <w:rPr>
                      <w:color w:val="2D2D2D"/>
                      <w:sz w:val="24"/>
                      <w:szCs w:val="24"/>
                    </w:rPr>
                    <w:t xml:space="preserve">», </w:t>
                  </w:r>
                  <w:r>
                    <w:rPr>
                      <w:color w:val="2D2D2D"/>
                      <w:sz w:val="24"/>
                      <w:szCs w:val="24"/>
                    </w:rPr>
                    <w:t xml:space="preserve">победила команда МОУ СОШ №8. </w:t>
                  </w:r>
                  <w:r>
                    <w:rPr>
                      <w:b/>
                      <w:bCs/>
                      <w:color w:val="2D2D2D"/>
                      <w:sz w:val="24"/>
                      <w:szCs w:val="24"/>
                    </w:rPr>
                    <w:t>Команды МОУ Отрадновская сош,</w:t>
                  </w:r>
                  <w:r>
                    <w:rPr>
                      <w:color w:val="2D2D2D"/>
                      <w:sz w:val="24"/>
                      <w:szCs w:val="24"/>
                    </w:rPr>
                    <w:t xml:space="preserve"> МОУ СОШ №4 </w:t>
                  </w:r>
                  <w:r>
                    <w:rPr>
                      <w:b/>
                      <w:bCs/>
                      <w:color w:val="2D2D2D"/>
                      <w:sz w:val="24"/>
                      <w:szCs w:val="24"/>
                    </w:rPr>
                    <w:t>заняли 2</w:t>
                  </w:r>
                  <w:r>
                    <w:rPr>
                      <w:color w:val="2D2D2D"/>
                      <w:sz w:val="24"/>
                      <w:szCs w:val="24"/>
                    </w:rPr>
                    <w:t xml:space="preserve"> и 3 место соответственно.</w:t>
                  </w:r>
                </w:p>
                <w:p w:rsidR="00A04000" w:rsidRDefault="00A04000" w:rsidP="00A04000">
                  <w:pPr>
                    <w:spacing w:line="273" w:lineRule="auto"/>
                    <w:jc w:val="center"/>
                    <w:rPr>
                      <w:color w:val="2D2D2D"/>
                      <w:sz w:val="24"/>
                      <w:szCs w:val="24"/>
                    </w:rPr>
                  </w:pPr>
                  <w:r>
                    <w:rPr>
                      <w:color w:val="2D2D2D"/>
                      <w:sz w:val="24"/>
                      <w:szCs w:val="24"/>
                    </w:rPr>
                    <w:t xml:space="preserve">Также вручили грамоты и призы за личное первенство. </w:t>
                  </w:r>
                  <w:r>
                    <w:rPr>
                      <w:b/>
                      <w:bCs/>
                      <w:color w:val="2D2D2D"/>
                      <w:sz w:val="24"/>
                      <w:szCs w:val="24"/>
                    </w:rPr>
                    <w:t>Оносовский Иван (МОУ Отрадновская СОШ)</w:t>
                  </w:r>
                  <w:r>
                    <w:rPr>
                      <w:color w:val="2D2D2D"/>
                      <w:sz w:val="24"/>
                      <w:szCs w:val="24"/>
                    </w:rPr>
                    <w:t xml:space="preserve"> занял 2 место.</w:t>
                  </w:r>
                </w:p>
                <w:p w:rsidR="00A04000" w:rsidRDefault="00A04000" w:rsidP="00A04000">
                  <w:pPr>
                    <w:spacing w:line="273" w:lineRule="auto"/>
                    <w:jc w:val="center"/>
                    <w:rPr>
                      <w:color w:val="2D2D2D"/>
                      <w:sz w:val="24"/>
                      <w:szCs w:val="24"/>
                    </w:rPr>
                  </w:pPr>
                </w:p>
                <w:p w:rsidR="00A04000" w:rsidRDefault="00A04000" w:rsidP="00A04000">
                  <w:pPr>
                    <w:spacing w:line="273" w:lineRule="auto"/>
                    <w:jc w:val="right"/>
                    <w:rPr>
                      <w:color w:val="2D2D2D"/>
                      <w:sz w:val="24"/>
                      <w:szCs w:val="24"/>
                    </w:rPr>
                  </w:pPr>
                  <w:r>
                    <w:rPr>
                      <w:color w:val="2D2D2D"/>
                      <w:sz w:val="24"/>
                      <w:szCs w:val="24"/>
                    </w:rPr>
                    <w:t>Информация с сайта Управления образования г.Углич</w:t>
                  </w:r>
                </w:p>
              </w:txbxContent>
            </v:textbox>
          </v:shape>
        </w:pict>
      </w:r>
    </w:p>
    <w:p w:rsidR="00A04000" w:rsidRPr="00A04000" w:rsidRDefault="00A04000" w:rsidP="00A04000"/>
    <w:p w:rsidR="00A04000" w:rsidRPr="00A04000" w:rsidRDefault="00A04000" w:rsidP="00A04000"/>
    <w:p w:rsidR="00A04000" w:rsidRPr="00A04000" w:rsidRDefault="00A04000" w:rsidP="00A04000"/>
    <w:p w:rsidR="00A04000" w:rsidRPr="00A04000" w:rsidRDefault="00A04000" w:rsidP="00A04000"/>
    <w:p w:rsidR="00A04000" w:rsidRPr="00A04000" w:rsidRDefault="00A04000" w:rsidP="00A04000"/>
    <w:p w:rsidR="00A04000" w:rsidRPr="00A04000" w:rsidRDefault="00A04000" w:rsidP="00A04000"/>
    <w:p w:rsidR="00A04000" w:rsidRPr="00A04000" w:rsidRDefault="00A04000" w:rsidP="00A04000"/>
    <w:p w:rsidR="00A04000" w:rsidRPr="00A04000" w:rsidRDefault="00A04000" w:rsidP="00A04000"/>
    <w:p w:rsidR="00A04000" w:rsidRPr="00A04000" w:rsidRDefault="00A04000" w:rsidP="00A04000"/>
    <w:p w:rsidR="00A04000" w:rsidRPr="00A04000" w:rsidRDefault="00A04000" w:rsidP="00A04000"/>
    <w:p w:rsidR="00A04000" w:rsidRPr="00A04000" w:rsidRDefault="00A04000" w:rsidP="00A04000"/>
    <w:p w:rsidR="00A04000" w:rsidRPr="00A04000" w:rsidRDefault="00A04000" w:rsidP="00A04000"/>
    <w:p w:rsidR="00A04000" w:rsidRPr="00A04000" w:rsidRDefault="00A04000" w:rsidP="00A04000"/>
    <w:p w:rsidR="00A04000" w:rsidRPr="00A04000" w:rsidRDefault="00A04000" w:rsidP="00A04000"/>
    <w:p w:rsidR="00A04000" w:rsidRPr="00A04000" w:rsidRDefault="00A04000" w:rsidP="00A04000"/>
    <w:p w:rsidR="00A04000" w:rsidRPr="00A04000" w:rsidRDefault="00A04000" w:rsidP="00A04000"/>
    <w:p w:rsidR="00A04000" w:rsidRDefault="00A04000" w:rsidP="00A04000">
      <w:r>
        <w:rPr>
          <w:noProof/>
        </w:rPr>
        <w:drawing>
          <wp:anchor distT="0" distB="0" distL="114300" distR="114300" simplePos="0" relativeHeight="251660288" behindDoc="0" locked="0" layoutInCell="1" allowOverlap="1">
            <wp:simplePos x="0" y="0"/>
            <wp:positionH relativeFrom="column">
              <wp:posOffset>680165</wp:posOffset>
            </wp:positionH>
            <wp:positionV relativeFrom="paragraph">
              <wp:posOffset>51773</wp:posOffset>
            </wp:positionV>
            <wp:extent cx="4309759" cy="3385120"/>
            <wp:effectExtent l="19050" t="0" r="0" b="0"/>
            <wp:wrapNone/>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
                    <a:srcRect/>
                    <a:stretch>
                      <a:fillRect/>
                    </a:stretch>
                  </pic:blipFill>
                  <pic:spPr bwMode="auto">
                    <a:xfrm>
                      <a:off x="0" y="0"/>
                      <a:ext cx="4309759" cy="3385120"/>
                    </a:xfrm>
                    <a:prstGeom prst="rect">
                      <a:avLst/>
                    </a:prstGeom>
                    <a:noFill/>
                  </pic:spPr>
                </pic:pic>
              </a:graphicData>
            </a:graphic>
          </wp:anchor>
        </w:drawing>
      </w:r>
    </w:p>
    <w:p w:rsidR="008129FB" w:rsidRPr="00A04000" w:rsidRDefault="00A04000" w:rsidP="00A04000">
      <w:pPr>
        <w:tabs>
          <w:tab w:val="left" w:pos="6020"/>
        </w:tabs>
      </w:pPr>
      <w:r>
        <w:rPr>
          <w:noProof/>
          <w:sz w:val="24"/>
          <w:szCs w:val="24"/>
        </w:rPr>
        <w:drawing>
          <wp:anchor distT="0" distB="0" distL="114300" distR="114300" simplePos="0" relativeHeight="251668480" behindDoc="0" locked="0" layoutInCell="1" allowOverlap="1">
            <wp:simplePos x="0" y="0"/>
            <wp:positionH relativeFrom="column">
              <wp:posOffset>4175760</wp:posOffset>
            </wp:positionH>
            <wp:positionV relativeFrom="paragraph">
              <wp:posOffset>7847965</wp:posOffset>
            </wp:positionV>
            <wp:extent cx="1593215" cy="1943735"/>
            <wp:effectExtent l="19050" t="0" r="6985" b="0"/>
            <wp:wrapNone/>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 cstate="print"/>
                    <a:srcRect/>
                    <a:stretch>
                      <a:fillRect/>
                    </a:stretch>
                  </pic:blipFill>
                  <pic:spPr bwMode="auto">
                    <a:xfrm>
                      <a:off x="0" y="0"/>
                      <a:ext cx="1593215" cy="1943735"/>
                    </a:xfrm>
                    <a:prstGeom prst="rect">
                      <a:avLst/>
                    </a:prstGeom>
                    <a:noFill/>
                  </pic:spPr>
                </pic:pic>
              </a:graphicData>
            </a:graphic>
          </wp:anchor>
        </w:drawing>
      </w:r>
      <w:r>
        <w:tab/>
      </w:r>
      <w:r>
        <w:rPr>
          <w:noProof/>
          <w:sz w:val="24"/>
          <w:szCs w:val="24"/>
        </w:rPr>
        <w:drawing>
          <wp:anchor distT="0" distB="0" distL="114300" distR="114300" simplePos="0" relativeHeight="251670528" behindDoc="0" locked="0" layoutInCell="1" allowOverlap="1">
            <wp:simplePos x="0" y="0"/>
            <wp:positionH relativeFrom="column">
              <wp:posOffset>4175760</wp:posOffset>
            </wp:positionH>
            <wp:positionV relativeFrom="paragraph">
              <wp:posOffset>7847965</wp:posOffset>
            </wp:positionV>
            <wp:extent cx="1593215" cy="1943735"/>
            <wp:effectExtent l="19050" t="0" r="6985" b="0"/>
            <wp:wrapNone/>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 cstate="print"/>
                    <a:srcRect/>
                    <a:stretch>
                      <a:fillRect/>
                    </a:stretch>
                  </pic:blipFill>
                  <pic:spPr bwMode="auto">
                    <a:xfrm>
                      <a:off x="0" y="0"/>
                      <a:ext cx="1593215" cy="1943735"/>
                    </a:xfrm>
                    <a:prstGeom prst="rect">
                      <a:avLst/>
                    </a:prstGeom>
                    <a:noFill/>
                  </pic:spPr>
                </pic:pic>
              </a:graphicData>
            </a:graphic>
          </wp:anchor>
        </w:drawing>
      </w:r>
      <w:r>
        <w:rPr>
          <w:noProof/>
          <w:sz w:val="24"/>
          <w:szCs w:val="24"/>
        </w:rPr>
        <w:drawing>
          <wp:anchor distT="0" distB="0" distL="114300" distR="114300" simplePos="0" relativeHeight="251666432" behindDoc="0" locked="0" layoutInCell="1" allowOverlap="1">
            <wp:simplePos x="0" y="0"/>
            <wp:positionH relativeFrom="column">
              <wp:posOffset>4175760</wp:posOffset>
            </wp:positionH>
            <wp:positionV relativeFrom="paragraph">
              <wp:posOffset>7847965</wp:posOffset>
            </wp:positionV>
            <wp:extent cx="1593215" cy="1943735"/>
            <wp:effectExtent l="19050" t="0" r="6985" b="0"/>
            <wp:wrapNone/>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 cstate="print"/>
                    <a:srcRect/>
                    <a:stretch>
                      <a:fillRect/>
                    </a:stretch>
                  </pic:blipFill>
                  <pic:spPr bwMode="auto">
                    <a:xfrm>
                      <a:off x="0" y="0"/>
                      <a:ext cx="1593215" cy="1943735"/>
                    </a:xfrm>
                    <a:prstGeom prst="rect">
                      <a:avLst/>
                    </a:prstGeom>
                    <a:noFill/>
                  </pic:spPr>
                </pic:pic>
              </a:graphicData>
            </a:graphic>
          </wp:anchor>
        </w:drawing>
      </w:r>
      <w:r>
        <w:rPr>
          <w:noProof/>
          <w:sz w:val="24"/>
          <w:szCs w:val="24"/>
        </w:rPr>
        <w:drawing>
          <wp:anchor distT="0" distB="0" distL="114300" distR="114300" simplePos="0" relativeHeight="251664384" behindDoc="0" locked="0" layoutInCell="1" allowOverlap="1">
            <wp:simplePos x="0" y="0"/>
            <wp:positionH relativeFrom="column">
              <wp:posOffset>4175760</wp:posOffset>
            </wp:positionH>
            <wp:positionV relativeFrom="paragraph">
              <wp:posOffset>7847965</wp:posOffset>
            </wp:positionV>
            <wp:extent cx="1593215" cy="1943735"/>
            <wp:effectExtent l="19050" t="0" r="6985"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 cstate="print"/>
                    <a:srcRect/>
                    <a:stretch>
                      <a:fillRect/>
                    </a:stretch>
                  </pic:blipFill>
                  <pic:spPr bwMode="auto">
                    <a:xfrm>
                      <a:off x="0" y="0"/>
                      <a:ext cx="1593215" cy="1943735"/>
                    </a:xfrm>
                    <a:prstGeom prst="rect">
                      <a:avLst/>
                    </a:prstGeom>
                    <a:noFill/>
                  </pic:spPr>
                </pic:pic>
              </a:graphicData>
            </a:graphic>
          </wp:anchor>
        </w:drawing>
      </w:r>
      <w:r>
        <w:rPr>
          <w:noProof/>
          <w:sz w:val="24"/>
          <w:szCs w:val="24"/>
        </w:rPr>
        <w:drawing>
          <wp:anchor distT="0" distB="0" distL="114300" distR="114300" simplePos="0" relativeHeight="251662336" behindDoc="0" locked="0" layoutInCell="1" allowOverlap="1">
            <wp:simplePos x="0" y="0"/>
            <wp:positionH relativeFrom="column">
              <wp:posOffset>4175760</wp:posOffset>
            </wp:positionH>
            <wp:positionV relativeFrom="paragraph">
              <wp:posOffset>7847965</wp:posOffset>
            </wp:positionV>
            <wp:extent cx="1593215" cy="1943735"/>
            <wp:effectExtent l="19050" t="0" r="6985" b="0"/>
            <wp:wrapNone/>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 cstate="print"/>
                    <a:srcRect/>
                    <a:stretch>
                      <a:fillRect/>
                    </a:stretch>
                  </pic:blipFill>
                  <pic:spPr bwMode="auto">
                    <a:xfrm>
                      <a:off x="0" y="0"/>
                      <a:ext cx="1593215" cy="1943735"/>
                    </a:xfrm>
                    <a:prstGeom prst="rect">
                      <a:avLst/>
                    </a:prstGeom>
                    <a:noFill/>
                  </pic:spPr>
                </pic:pic>
              </a:graphicData>
            </a:graphic>
          </wp:anchor>
        </w:drawing>
      </w:r>
    </w:p>
    <w:sectPr w:rsidR="008129FB" w:rsidRPr="00A0400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9FB" w:rsidRDefault="008129FB" w:rsidP="00A04000">
      <w:pPr>
        <w:spacing w:after="0" w:line="240" w:lineRule="auto"/>
      </w:pPr>
      <w:r>
        <w:separator/>
      </w:r>
    </w:p>
  </w:endnote>
  <w:endnote w:type="continuationSeparator" w:id="1">
    <w:p w:rsidR="008129FB" w:rsidRDefault="008129FB" w:rsidP="00A040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9FB" w:rsidRDefault="008129FB" w:rsidP="00A04000">
      <w:pPr>
        <w:spacing w:after="0" w:line="240" w:lineRule="auto"/>
      </w:pPr>
      <w:r>
        <w:separator/>
      </w:r>
    </w:p>
  </w:footnote>
  <w:footnote w:type="continuationSeparator" w:id="1">
    <w:p w:rsidR="008129FB" w:rsidRDefault="008129FB" w:rsidP="00A0400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useFELayout/>
  </w:compat>
  <w:rsids>
    <w:rsidRoot w:val="00A04000"/>
    <w:rsid w:val="008129FB"/>
    <w:rsid w:val="00A040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0400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04000"/>
  </w:style>
  <w:style w:type="paragraph" w:styleId="a5">
    <w:name w:val="footer"/>
    <w:basedOn w:val="a"/>
    <w:link w:val="a6"/>
    <w:uiPriority w:val="99"/>
    <w:semiHidden/>
    <w:unhideWhenUsed/>
    <w:rsid w:val="00A0400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0400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Words>
  <Characters>23</Characters>
  <Application>Microsoft Office Word</Application>
  <DocSecurity>0</DocSecurity>
  <Lines>1</Lines>
  <Paragraphs>1</Paragraphs>
  <ScaleCrop>false</ScaleCrop>
  <Company>Ya Blondinko Edition</Company>
  <LinksUpToDate>false</LinksUpToDate>
  <CharactersWithSpaces>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2018-10-16T12:58:00Z</dcterms:created>
  <dcterms:modified xsi:type="dcterms:W3CDTF">2018-10-16T13:00:00Z</dcterms:modified>
</cp:coreProperties>
</file>