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75" w:rsidRDefault="006A3B55" w:rsidP="006A3B55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6A3B55" w:rsidRDefault="006A3B55" w:rsidP="006A3B55">
      <w:pPr>
        <w:spacing w:after="0" w:line="240" w:lineRule="auto"/>
        <w:jc w:val="center"/>
      </w:pPr>
      <w:r>
        <w:t>Отрадновская средняя общеобразовательная школа</w:t>
      </w:r>
    </w:p>
    <w:p w:rsidR="006A3B55" w:rsidRDefault="006A3B55" w:rsidP="006A3B55">
      <w:pPr>
        <w:spacing w:after="0" w:line="240" w:lineRule="auto"/>
        <w:jc w:val="right"/>
      </w:pPr>
      <w:r>
        <w:t>УТВЕРЖДАЮ</w:t>
      </w:r>
      <w:r>
        <w:br/>
        <w:t xml:space="preserve">Директор МОУ </w:t>
      </w:r>
      <w:proofErr w:type="spellStart"/>
      <w:r>
        <w:t>Отрадновской</w:t>
      </w:r>
      <w:proofErr w:type="spellEnd"/>
      <w:r w:rsidR="004F345E">
        <w:t xml:space="preserve"> </w:t>
      </w:r>
      <w:bookmarkStart w:id="0" w:name="_GoBack"/>
      <w:bookmarkEnd w:id="0"/>
      <w:proofErr w:type="spellStart"/>
      <w:r>
        <w:t>сош</w:t>
      </w:r>
      <w:proofErr w:type="spellEnd"/>
    </w:p>
    <w:p w:rsidR="006A3B55" w:rsidRDefault="006A3B55" w:rsidP="006A3B55">
      <w:pPr>
        <w:spacing w:after="0" w:line="240" w:lineRule="auto"/>
        <w:jc w:val="right"/>
      </w:pPr>
      <w:r>
        <w:t>Хорошулиной И.Н.</w:t>
      </w:r>
    </w:p>
    <w:p w:rsidR="006A3B55" w:rsidRDefault="006A3B55" w:rsidP="006A3B55">
      <w:pPr>
        <w:spacing w:after="0" w:line="240" w:lineRule="auto"/>
        <w:jc w:val="right"/>
      </w:pPr>
      <w:r>
        <w:t>_________________</w:t>
      </w:r>
      <w:r>
        <w:br/>
        <w:t>Приказ №334/01 -08 от 12.09.2018 г.</w:t>
      </w:r>
    </w:p>
    <w:p w:rsidR="006A3B55" w:rsidRDefault="006A3B55" w:rsidP="006A3B55">
      <w:pPr>
        <w:spacing w:after="0" w:line="240" w:lineRule="auto"/>
        <w:jc w:val="right"/>
      </w:pPr>
    </w:p>
    <w:p w:rsidR="006A3B55" w:rsidRPr="00F6298C" w:rsidRDefault="006A3B55" w:rsidP="006A3B55">
      <w:pPr>
        <w:spacing w:after="0" w:line="240" w:lineRule="auto"/>
        <w:jc w:val="center"/>
        <w:rPr>
          <w:b/>
        </w:rPr>
      </w:pPr>
      <w:r w:rsidRPr="00F6298C">
        <w:rPr>
          <w:b/>
        </w:rPr>
        <w:t>РЕГЛАМЕНТ</w:t>
      </w:r>
    </w:p>
    <w:p w:rsidR="006A3B55" w:rsidRDefault="006A3B55" w:rsidP="00F6298C">
      <w:pPr>
        <w:spacing w:after="0" w:line="240" w:lineRule="auto"/>
        <w:jc w:val="center"/>
      </w:pPr>
      <w:r w:rsidRPr="00F6298C">
        <w:rPr>
          <w:b/>
        </w:rPr>
        <w:t>работы обучающихся, учителей и сотрудников школы в сети Интернет.</w:t>
      </w:r>
      <w:r>
        <w:br/>
      </w:r>
      <w:r>
        <w:rPr>
          <w:lang w:val="en-US"/>
        </w:rPr>
        <w:t>I</w:t>
      </w:r>
      <w:r>
        <w:t xml:space="preserve">. </w:t>
      </w:r>
      <w:r w:rsidRPr="00F6298C">
        <w:rPr>
          <w:b/>
        </w:rPr>
        <w:t>Общие положения</w:t>
      </w:r>
    </w:p>
    <w:p w:rsidR="006A3B55" w:rsidRDefault="006A3B55" w:rsidP="00F6298C">
      <w:pPr>
        <w:spacing w:after="0" w:line="240" w:lineRule="auto"/>
        <w:jc w:val="center"/>
      </w:pPr>
      <w:r>
        <w:t>Данный регламент определяет порядок пользования обуча</w:t>
      </w:r>
      <w:r w:rsidR="004F345E">
        <w:t>ю</w:t>
      </w:r>
      <w:r>
        <w:t>щимися, учителями и сотрудниками ресурсами сети Интернет в школе.</w:t>
      </w:r>
    </w:p>
    <w:p w:rsidR="006A3B55" w:rsidRDefault="006A3B55" w:rsidP="00F6298C">
      <w:pPr>
        <w:pStyle w:val="a3"/>
        <w:numPr>
          <w:ilvl w:val="0"/>
          <w:numId w:val="1"/>
        </w:numPr>
        <w:spacing w:after="0" w:line="240" w:lineRule="auto"/>
      </w:pPr>
      <w:r>
        <w:t>Точка доступа к информационным Интернет-ресурсам (далее точка доступа) функционирует с использованием системы контентной фильтрации.</w:t>
      </w:r>
    </w:p>
    <w:p w:rsidR="006A3B55" w:rsidRDefault="006A3B55" w:rsidP="00F6298C">
      <w:pPr>
        <w:pStyle w:val="a3"/>
        <w:numPr>
          <w:ilvl w:val="0"/>
          <w:numId w:val="1"/>
        </w:numPr>
        <w:spacing w:after="0" w:line="240" w:lineRule="auto"/>
      </w:pPr>
      <w:r>
        <w:t xml:space="preserve">Использование информационных Интернет-ресурсов из точки доступа является бесплатным для пользователей. </w:t>
      </w:r>
    </w:p>
    <w:p w:rsidR="006A3B55" w:rsidRDefault="006A3B55" w:rsidP="00F6298C">
      <w:pPr>
        <w:pStyle w:val="a3"/>
        <w:numPr>
          <w:ilvl w:val="0"/>
          <w:numId w:val="1"/>
        </w:numPr>
        <w:spacing w:after="0" w:line="240" w:lineRule="auto"/>
      </w:pPr>
      <w:r>
        <w:t>Пользователями точки доступа являются сотрудники и учащиеся образовательного учреждения, обязавшиеся соблюдать условия работы.</w:t>
      </w:r>
    </w:p>
    <w:p w:rsidR="006A3B55" w:rsidRDefault="006A3B55" w:rsidP="00F6298C">
      <w:pPr>
        <w:pStyle w:val="a3"/>
        <w:numPr>
          <w:ilvl w:val="0"/>
          <w:numId w:val="1"/>
        </w:numPr>
        <w:spacing w:after="0" w:line="240" w:lineRule="auto"/>
      </w:pPr>
      <w:r>
        <w:t>Выход в Интернет осуществляется в соответствии с графиком работы образовательного учреждения.</w:t>
      </w:r>
    </w:p>
    <w:p w:rsidR="006A3B55" w:rsidRDefault="006A3B55" w:rsidP="00F6298C">
      <w:pPr>
        <w:pStyle w:val="a3"/>
        <w:numPr>
          <w:ilvl w:val="0"/>
          <w:numId w:val="1"/>
        </w:numPr>
        <w:spacing w:after="0" w:line="240" w:lineRule="auto"/>
      </w:pPr>
      <w:r>
        <w:t>Предоставление сеанса работы в Интернет осуществляется на основании предварительной записи</w:t>
      </w:r>
      <w:r w:rsidR="0046052D">
        <w:t xml:space="preserve"> в журнале точки доступа или при наличии свободных мест.</w:t>
      </w:r>
    </w:p>
    <w:p w:rsidR="0046052D" w:rsidRDefault="0046052D" w:rsidP="00F6298C">
      <w:pPr>
        <w:pStyle w:val="a3"/>
        <w:numPr>
          <w:ilvl w:val="0"/>
          <w:numId w:val="1"/>
        </w:numPr>
        <w:spacing w:after="0" w:line="240" w:lineRule="auto"/>
      </w:pPr>
      <w:r>
        <w:t>Не реже одного раза в месяц устанавливается профилактический день.</w:t>
      </w:r>
    </w:p>
    <w:p w:rsidR="0046052D" w:rsidRDefault="0046052D" w:rsidP="0046052D">
      <w:pPr>
        <w:pStyle w:val="a3"/>
        <w:spacing w:after="0" w:line="240" w:lineRule="auto"/>
      </w:pPr>
    </w:p>
    <w:p w:rsidR="0046052D" w:rsidRPr="00F6298C" w:rsidRDefault="00F6298C" w:rsidP="0046052D">
      <w:pPr>
        <w:pStyle w:val="a3"/>
        <w:spacing w:after="0" w:line="240" w:lineRule="auto"/>
        <w:jc w:val="center"/>
        <w:rPr>
          <w:b/>
        </w:rPr>
      </w:pPr>
      <w:r w:rsidRPr="00F6298C">
        <w:rPr>
          <w:b/>
          <w:lang w:val="en-US"/>
        </w:rPr>
        <w:t>II</w:t>
      </w:r>
      <w:r w:rsidRPr="00F6298C">
        <w:rPr>
          <w:b/>
        </w:rPr>
        <w:t xml:space="preserve">. </w:t>
      </w:r>
      <w:r w:rsidR="0046052D" w:rsidRPr="00F6298C">
        <w:rPr>
          <w:b/>
        </w:rPr>
        <w:t>Права пользователей.</w:t>
      </w:r>
    </w:p>
    <w:p w:rsidR="0046052D" w:rsidRDefault="0046052D" w:rsidP="0046052D">
      <w:pPr>
        <w:spacing w:after="0" w:line="240" w:lineRule="auto"/>
      </w:pPr>
      <w:r>
        <w:t xml:space="preserve"> Пользователи в образовательном учреждении имеют право: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Пользоваться доступом к глобальным Интернет-ресурсам.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Обучающимся работать в сети Интернет в течение одного часа. При необходимости время работы может быть увеличено по согласованию с ответственным за точку доступа и при отсутствии иных лиц, желающих воспользоваться доступом к Интернет-ресурсам. Искать необходимую информацию.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Размещать в сети интернет собственную информацию.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Получать консультации по вопросам, связанным с использованием сети Интернет.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Сохранять полученную информацию на электронном носителе, который должен предварительно проверяться на наличие вирусов.</w:t>
      </w:r>
    </w:p>
    <w:p w:rsidR="0046052D" w:rsidRDefault="0046052D" w:rsidP="0046052D">
      <w:pPr>
        <w:pStyle w:val="a3"/>
        <w:numPr>
          <w:ilvl w:val="0"/>
          <w:numId w:val="3"/>
        </w:numPr>
        <w:spacing w:after="0" w:line="240" w:lineRule="auto"/>
      </w:pPr>
      <w:r>
        <w:t>Распечатывать полученную информацию на принтере, в соответствии с условиями, установленными образовательным учреждением.</w:t>
      </w:r>
    </w:p>
    <w:p w:rsidR="0046052D" w:rsidRPr="00F6298C" w:rsidRDefault="00F6298C" w:rsidP="00F6298C">
      <w:pPr>
        <w:pStyle w:val="a3"/>
        <w:spacing w:after="0" w:line="240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46052D" w:rsidRPr="00F6298C">
        <w:rPr>
          <w:b/>
        </w:rPr>
        <w:t>Обязанности пользователей.</w:t>
      </w:r>
    </w:p>
    <w:p w:rsidR="0046052D" w:rsidRDefault="0046052D" w:rsidP="00F6298C">
      <w:pPr>
        <w:pStyle w:val="a3"/>
        <w:spacing w:after="0" w:line="240" w:lineRule="auto"/>
        <w:ind w:left="1080"/>
        <w:jc w:val="center"/>
      </w:pPr>
      <w:r>
        <w:t>Пользователям в образовательном учреждении запрещается:</w:t>
      </w:r>
    </w:p>
    <w:p w:rsidR="0046052D" w:rsidRDefault="0046052D" w:rsidP="0046052D">
      <w:pPr>
        <w:pStyle w:val="a3"/>
        <w:numPr>
          <w:ilvl w:val="0"/>
          <w:numId w:val="5"/>
        </w:numPr>
        <w:spacing w:after="0" w:line="240" w:lineRule="auto"/>
      </w:pPr>
      <w:r>
        <w:t>Осуществлять действия, запрещенные законодательством Российской Федерации.</w:t>
      </w:r>
    </w:p>
    <w:p w:rsidR="0046052D" w:rsidRDefault="0046052D" w:rsidP="0046052D">
      <w:pPr>
        <w:pStyle w:val="a3"/>
        <w:numPr>
          <w:ilvl w:val="0"/>
          <w:numId w:val="5"/>
        </w:numPr>
        <w:spacing w:after="0" w:line="240" w:lineRule="auto"/>
      </w:pPr>
      <w:r>
        <w:t>Посещать сайты, содержащие информацию, несовместимые с образовательной деятельностью.</w:t>
      </w:r>
    </w:p>
    <w:p w:rsidR="0046052D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6298C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Изменять конфигурацию компьютеров, в том числе менять системные настройки компьютера и всех программ, установленных на нём.</w:t>
      </w:r>
    </w:p>
    <w:p w:rsidR="00F6298C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Включать, выключать и перезагружать компьютер без согласования с лицом, ответственным за точку доступа.</w:t>
      </w:r>
    </w:p>
    <w:p w:rsidR="00F6298C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Осуществлять действия, направленные на «взлом» любых компьютеров, находящихся как в образовательном учреждении, так и за его пределами.</w:t>
      </w:r>
    </w:p>
    <w:p w:rsidR="00F6298C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Любое копирование с электронных носителей на жёсткие диски.</w:t>
      </w:r>
    </w:p>
    <w:p w:rsidR="00F6298C" w:rsidRDefault="00F6298C" w:rsidP="0046052D">
      <w:pPr>
        <w:pStyle w:val="a3"/>
        <w:numPr>
          <w:ilvl w:val="0"/>
          <w:numId w:val="5"/>
        </w:numPr>
        <w:spacing w:after="0" w:line="240" w:lineRule="auto"/>
      </w:pPr>
      <w:r>
        <w:t>Работать с ресурсами большого объёма (</w:t>
      </w:r>
      <w:r>
        <w:rPr>
          <w:lang w:val="en-US"/>
        </w:rPr>
        <w:t>video</w:t>
      </w:r>
      <w:r>
        <w:t>,</w:t>
      </w:r>
      <w:r>
        <w:rPr>
          <w:lang w:val="en-US"/>
        </w:rPr>
        <w:t>audio</w:t>
      </w:r>
      <w:r>
        <w:t xml:space="preserve">, </w:t>
      </w:r>
      <w:r>
        <w:rPr>
          <w:lang w:val="en-US"/>
        </w:rPr>
        <w:t>chat</w:t>
      </w:r>
      <w:r>
        <w:t>, игры и т.д.) без согласования с лицом, ответственным за точку доступа.</w:t>
      </w:r>
    </w:p>
    <w:p w:rsidR="00F6298C" w:rsidRPr="00F6298C" w:rsidRDefault="00F6298C" w:rsidP="00F6298C">
      <w:pPr>
        <w:pStyle w:val="a3"/>
        <w:spacing w:after="0" w:line="240" w:lineRule="auto"/>
        <w:ind w:left="144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 xml:space="preserve">. </w:t>
      </w:r>
      <w:r w:rsidRPr="00F6298C">
        <w:rPr>
          <w:b/>
        </w:rPr>
        <w:t>Ответственность пользователей:</w:t>
      </w:r>
    </w:p>
    <w:p w:rsidR="00F6298C" w:rsidRDefault="00F6298C" w:rsidP="00F6298C">
      <w:pPr>
        <w:pStyle w:val="a3"/>
        <w:spacing w:after="0" w:line="240" w:lineRule="auto"/>
        <w:ind w:left="1440"/>
        <w:jc w:val="center"/>
      </w:pPr>
      <w:r>
        <w:t>Пользователи в образовательном учреждении несут ответственность:</w:t>
      </w:r>
    </w:p>
    <w:p w:rsidR="00F6298C" w:rsidRDefault="00F6298C" w:rsidP="00F6298C">
      <w:pPr>
        <w:pStyle w:val="a3"/>
        <w:numPr>
          <w:ilvl w:val="0"/>
          <w:numId w:val="6"/>
        </w:numPr>
        <w:spacing w:after="0" w:line="240" w:lineRule="auto"/>
      </w:pPr>
      <w:r>
        <w:t>За содержание передаваемой и принимаемой информации.</w:t>
      </w:r>
    </w:p>
    <w:p w:rsidR="00F6298C" w:rsidRDefault="00F6298C" w:rsidP="00F6298C">
      <w:pPr>
        <w:pStyle w:val="a3"/>
        <w:numPr>
          <w:ilvl w:val="0"/>
          <w:numId w:val="6"/>
        </w:numPr>
        <w:spacing w:after="0" w:line="240" w:lineRule="auto"/>
      </w:pPr>
      <w:r>
        <w:t>За соблюдение тишины, порядка, чистоты и выполнение указаний ответственного за точку доступа.</w:t>
      </w:r>
    </w:p>
    <w:p w:rsidR="00F6298C" w:rsidRDefault="00F6298C" w:rsidP="00F6298C">
      <w:pPr>
        <w:pStyle w:val="a3"/>
        <w:numPr>
          <w:ilvl w:val="0"/>
          <w:numId w:val="6"/>
        </w:numPr>
        <w:spacing w:after="0" w:line="240" w:lineRule="auto"/>
      </w:pPr>
      <w:r>
        <w:t>За нанесение любого ущерба точке доступа (порча имущества, вывод оборудования из рабочего состояния).</w:t>
      </w:r>
    </w:p>
    <w:p w:rsidR="00F6298C" w:rsidRDefault="00F6298C" w:rsidP="00F6298C">
      <w:pPr>
        <w:pStyle w:val="a3"/>
        <w:numPr>
          <w:ilvl w:val="0"/>
          <w:numId w:val="6"/>
        </w:numPr>
        <w:spacing w:after="0" w:line="240" w:lineRule="auto"/>
      </w:pPr>
      <w:r>
        <w:t>Лица, не соблюдающие настоящий регламент работ, лишаются права работы в точке доступа.</w:t>
      </w:r>
    </w:p>
    <w:p w:rsidR="0046052D" w:rsidRPr="006A3B55" w:rsidRDefault="0046052D" w:rsidP="0046052D">
      <w:pPr>
        <w:spacing w:after="0" w:line="240" w:lineRule="auto"/>
      </w:pPr>
      <w:r>
        <w:t xml:space="preserve"> </w:t>
      </w:r>
    </w:p>
    <w:sectPr w:rsidR="0046052D" w:rsidRPr="006A3B55" w:rsidSect="0037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A14"/>
    <w:multiLevelType w:val="hybridMultilevel"/>
    <w:tmpl w:val="BDC4A29C"/>
    <w:lvl w:ilvl="0" w:tplc="8FDA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3569"/>
    <w:multiLevelType w:val="hybridMultilevel"/>
    <w:tmpl w:val="DC86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508"/>
    <w:multiLevelType w:val="hybridMultilevel"/>
    <w:tmpl w:val="E95E5122"/>
    <w:lvl w:ilvl="0" w:tplc="2A5ED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1132E9"/>
    <w:multiLevelType w:val="hybridMultilevel"/>
    <w:tmpl w:val="F740FA8A"/>
    <w:lvl w:ilvl="0" w:tplc="72F49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94437"/>
    <w:multiLevelType w:val="hybridMultilevel"/>
    <w:tmpl w:val="CCAA4156"/>
    <w:lvl w:ilvl="0" w:tplc="FAC88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473442"/>
    <w:multiLevelType w:val="hybridMultilevel"/>
    <w:tmpl w:val="2456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A3B55"/>
    <w:rsid w:val="00374386"/>
    <w:rsid w:val="0046052D"/>
    <w:rsid w:val="004F345E"/>
    <w:rsid w:val="006A3B55"/>
    <w:rsid w:val="008F2375"/>
    <w:rsid w:val="009D3E96"/>
    <w:rsid w:val="00F6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40E"/>
  <w15:docId w15:val="{11530D04-A160-4F6F-8D1E-61E72E9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2019-12-15T08:15:00Z</dcterms:created>
  <dcterms:modified xsi:type="dcterms:W3CDTF">2020-02-05T04:24:00Z</dcterms:modified>
</cp:coreProperties>
</file>