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B8" w:rsidRPr="00D91592" w:rsidRDefault="00645BB8" w:rsidP="00645BB8">
      <w:pPr>
        <w:spacing w:before="301" w:after="147" w:line="240" w:lineRule="auto"/>
        <w:jc w:val="center"/>
        <w:outlineLvl w:val="2"/>
        <w:rPr>
          <w:rFonts w:ascii="Times New Roman" w:eastAsia="Times New Roman" w:hAnsi="Times New Roman" w:cs="Times New Roman"/>
          <w:b/>
          <w:sz w:val="32"/>
          <w:szCs w:val="32"/>
        </w:rPr>
      </w:pPr>
      <w:r w:rsidRPr="00D91592">
        <w:rPr>
          <w:rFonts w:ascii="Times New Roman" w:eastAsia="Times New Roman" w:hAnsi="Times New Roman" w:cs="Times New Roman"/>
          <w:b/>
          <w:sz w:val="32"/>
          <w:szCs w:val="32"/>
        </w:rPr>
        <w:t>Отчет по самообразованию на тему "</w:t>
      </w:r>
      <w:bookmarkStart w:id="0" w:name="_GoBack"/>
      <w:r w:rsidRPr="00D91592">
        <w:rPr>
          <w:rFonts w:ascii="Times New Roman" w:eastAsia="Times New Roman" w:hAnsi="Times New Roman" w:cs="Times New Roman"/>
          <w:b/>
          <w:sz w:val="32"/>
          <w:szCs w:val="32"/>
        </w:rPr>
        <w:t>Развитие речи детей 3-4 лет через комплекс артикуляционных упражнений</w:t>
      </w:r>
      <w:bookmarkEnd w:id="0"/>
      <w:r w:rsidRPr="00D91592">
        <w:rPr>
          <w:rFonts w:ascii="Times New Roman" w:eastAsia="Times New Roman" w:hAnsi="Times New Roman" w:cs="Times New Roman"/>
          <w:b/>
          <w:sz w:val="32"/>
          <w:szCs w:val="32"/>
        </w:rPr>
        <w:t>"</w:t>
      </w:r>
    </w:p>
    <w:p w:rsidR="00D91592" w:rsidRDefault="00D91592" w:rsidP="00645BB8">
      <w:pPr>
        <w:jc w:val="both"/>
        <w:rPr>
          <w:rFonts w:ascii="Times New Roman" w:hAnsi="Times New Roman" w:cs="Times New Roman"/>
          <w:b/>
          <w:sz w:val="28"/>
          <w:szCs w:val="28"/>
        </w:rPr>
      </w:pPr>
    </w:p>
    <w:p w:rsidR="00645BB8" w:rsidRPr="00645BB8" w:rsidRDefault="00645BB8" w:rsidP="00645BB8">
      <w:pPr>
        <w:jc w:val="both"/>
        <w:rPr>
          <w:rFonts w:ascii="Times New Roman" w:hAnsi="Times New Roman" w:cs="Times New Roman"/>
          <w:b/>
          <w:sz w:val="28"/>
          <w:szCs w:val="28"/>
        </w:rPr>
      </w:pPr>
      <w:r w:rsidRPr="00645BB8">
        <w:rPr>
          <w:rFonts w:ascii="Times New Roman" w:hAnsi="Times New Roman" w:cs="Times New Roman"/>
          <w:b/>
          <w:sz w:val="28"/>
          <w:szCs w:val="28"/>
        </w:rPr>
        <w:t xml:space="preserve">Актуальность </w:t>
      </w:r>
    </w:p>
    <w:p w:rsidR="00AF0112" w:rsidRPr="00645BB8" w:rsidRDefault="00684F2A" w:rsidP="00645BB8">
      <w:pPr>
        <w:jc w:val="both"/>
        <w:rPr>
          <w:rFonts w:ascii="Times New Roman" w:hAnsi="Times New Roman" w:cs="Times New Roman"/>
          <w:sz w:val="28"/>
          <w:szCs w:val="28"/>
        </w:rPr>
      </w:pPr>
      <w:r w:rsidRPr="00645BB8">
        <w:rPr>
          <w:rFonts w:ascii="Times New Roman" w:hAnsi="Times New Roman" w:cs="Times New Roman"/>
          <w:sz w:val="28"/>
          <w:szCs w:val="28"/>
        </w:rPr>
        <w:t>Умение говорить правильно и красиво имеет большое значение для полноценного развития личности человека. Ведь успешным человека во многом делает его умение общаться </w:t>
      </w:r>
      <w:hyperlink r:id="rId5" w:history="1">
        <w:r w:rsidRPr="00645BB8">
          <w:rPr>
            <w:rStyle w:val="a3"/>
            <w:rFonts w:ascii="Times New Roman" w:hAnsi="Times New Roman" w:cs="Times New Roman"/>
            <w:color w:val="auto"/>
            <w:sz w:val="28"/>
            <w:szCs w:val="28"/>
            <w:u w:val="none"/>
          </w:rPr>
          <w:t>с другими людьми</w:t>
        </w:r>
      </w:hyperlink>
      <w:r w:rsidRPr="00645BB8">
        <w:rPr>
          <w:rFonts w:ascii="Times New Roman" w:hAnsi="Times New Roman" w:cs="Times New Roman"/>
          <w:sz w:val="28"/>
          <w:szCs w:val="28"/>
        </w:rPr>
        <w:t>, говорить внятно, грамотно и интересно. И, наоборот, неясная речь во многом затрудняет взаимоотношения с окружающими и нередко сказывается на характере человека. Начинать заботиться о качестве речи ребенка необходимо как можно раньше, тем более что число детей </w:t>
      </w:r>
      <w:hyperlink r:id="rId6" w:history="1">
        <w:r w:rsidRPr="00645BB8">
          <w:rPr>
            <w:rStyle w:val="a3"/>
            <w:rFonts w:ascii="Times New Roman" w:hAnsi="Times New Roman" w:cs="Times New Roman"/>
            <w:color w:val="auto"/>
            <w:sz w:val="28"/>
            <w:szCs w:val="28"/>
            <w:u w:val="none"/>
          </w:rPr>
          <w:t>с речевыми дефектами год от года не</w:t>
        </w:r>
      </w:hyperlink>
      <w:r w:rsidRPr="00645BB8">
        <w:rPr>
          <w:rFonts w:ascii="Times New Roman" w:hAnsi="Times New Roman" w:cs="Times New Roman"/>
          <w:sz w:val="28"/>
          <w:szCs w:val="28"/>
        </w:rPr>
        <w:t xml:space="preserve"> уменьшается, а растет. </w:t>
      </w:r>
    </w:p>
    <w:p w:rsidR="00B11506" w:rsidRPr="00645BB8" w:rsidRDefault="00105F8F" w:rsidP="00645BB8">
      <w:pPr>
        <w:pStyle w:val="a5"/>
        <w:spacing w:before="0" w:after="150"/>
        <w:jc w:val="both"/>
        <w:rPr>
          <w:sz w:val="28"/>
          <w:szCs w:val="28"/>
        </w:rPr>
      </w:pPr>
      <w:r w:rsidRPr="00645BB8">
        <w:rPr>
          <w:sz w:val="28"/>
          <w:szCs w:val="28"/>
        </w:rPr>
        <w:t xml:space="preserve">Выбранная мною тема актуальна в наше время особенно, ведь </w:t>
      </w:r>
      <w:r w:rsidR="00B11506" w:rsidRPr="00645BB8">
        <w:rPr>
          <w:sz w:val="28"/>
          <w:szCs w:val="28"/>
        </w:rPr>
        <w:t>любое нарушение речи может отразиться на деятельности и поведении ребенка.</w:t>
      </w:r>
    </w:p>
    <w:p w:rsidR="009321DC" w:rsidRPr="00645BB8" w:rsidRDefault="00B11506" w:rsidP="00645BB8">
      <w:pPr>
        <w:pStyle w:val="a5"/>
        <w:spacing w:before="0" w:after="150"/>
        <w:jc w:val="both"/>
        <w:rPr>
          <w:sz w:val="28"/>
          <w:szCs w:val="28"/>
        </w:rPr>
      </w:pPr>
      <w:r w:rsidRPr="00645BB8">
        <w:rPr>
          <w:sz w:val="28"/>
          <w:szCs w:val="28"/>
        </w:rPr>
        <w:t>Р</w:t>
      </w:r>
      <w:r w:rsidR="00684F2A" w:rsidRPr="00645BB8">
        <w:rPr>
          <w:sz w:val="28"/>
          <w:szCs w:val="28"/>
        </w:rPr>
        <w:t xml:space="preserve">ечь не является врожденной способностью, она формируется постепенно. Одним из важнейших ее качеств является звукопроизношение. Звуки речи образуются благодаря </w:t>
      </w:r>
      <w:r w:rsidR="00105F8F" w:rsidRPr="00645BB8">
        <w:rPr>
          <w:sz w:val="28"/>
          <w:szCs w:val="28"/>
        </w:rPr>
        <w:t>слаженной работе артикуляционных органов: губ, щек, мягкого неба и языка. Благодаря специальным артикуляционным упражнениям достигается укрепление мышц, обеспечивающих речевой акт, возрастает их сила и подвижность.</w:t>
      </w:r>
      <w:r w:rsidR="009321DC" w:rsidRPr="00645BB8">
        <w:rPr>
          <w:sz w:val="28"/>
          <w:szCs w:val="28"/>
        </w:rPr>
        <w:t xml:space="preserve"> Поэтому, выбрав эту тему, я поставила перед собой цели и задачи:</w:t>
      </w:r>
      <w:r w:rsidR="00105F8F" w:rsidRPr="00645BB8">
        <w:rPr>
          <w:sz w:val="28"/>
          <w:szCs w:val="28"/>
        </w:rPr>
        <w:t xml:space="preserve"> </w:t>
      </w:r>
    </w:p>
    <w:p w:rsidR="009321DC" w:rsidRPr="00645BB8" w:rsidRDefault="009321DC" w:rsidP="00645BB8">
      <w:pPr>
        <w:pStyle w:val="a5"/>
        <w:shd w:val="clear" w:color="auto" w:fill="FFFFFF"/>
        <w:spacing w:before="0" w:after="0"/>
        <w:ind w:firstLine="360"/>
        <w:jc w:val="both"/>
        <w:rPr>
          <w:color w:val="111111"/>
          <w:sz w:val="28"/>
          <w:szCs w:val="28"/>
        </w:rPr>
      </w:pPr>
      <w:r w:rsidRPr="00645BB8">
        <w:rPr>
          <w:rStyle w:val="a6"/>
          <w:color w:val="111111"/>
          <w:sz w:val="28"/>
          <w:szCs w:val="28"/>
          <w:bdr w:val="none" w:sz="0" w:space="0" w:color="auto" w:frame="1"/>
        </w:rPr>
        <w:t>Цель:</w:t>
      </w:r>
      <w:r w:rsidRPr="00645BB8">
        <w:rPr>
          <w:color w:val="111111"/>
          <w:sz w:val="28"/>
          <w:szCs w:val="28"/>
        </w:rPr>
        <w:t>  Разработ</w:t>
      </w:r>
      <w:r w:rsidR="00D73F47" w:rsidRPr="00645BB8">
        <w:rPr>
          <w:color w:val="111111"/>
          <w:sz w:val="28"/>
          <w:szCs w:val="28"/>
        </w:rPr>
        <w:t>ка</w:t>
      </w:r>
      <w:r w:rsidRPr="00645BB8">
        <w:rPr>
          <w:color w:val="111111"/>
          <w:sz w:val="28"/>
          <w:szCs w:val="28"/>
        </w:rPr>
        <w:t xml:space="preserve"> эффективную систему артикуляционных упражнений для детей </w:t>
      </w:r>
      <w:r w:rsidR="00D73F47" w:rsidRPr="00645BB8">
        <w:rPr>
          <w:color w:val="111111"/>
          <w:sz w:val="28"/>
          <w:szCs w:val="28"/>
        </w:rPr>
        <w:t>3-4 лет.</w:t>
      </w:r>
    </w:p>
    <w:p w:rsidR="00B11506" w:rsidRPr="00645BB8" w:rsidRDefault="00B11506" w:rsidP="00645BB8">
      <w:pPr>
        <w:pStyle w:val="a5"/>
        <w:shd w:val="clear" w:color="auto" w:fill="FFFFFF"/>
        <w:spacing w:before="0" w:after="0"/>
        <w:ind w:firstLine="360"/>
        <w:jc w:val="both"/>
        <w:rPr>
          <w:rStyle w:val="a6"/>
          <w:color w:val="111111"/>
          <w:sz w:val="28"/>
          <w:szCs w:val="28"/>
          <w:bdr w:val="none" w:sz="0" w:space="0" w:color="auto" w:frame="1"/>
        </w:rPr>
      </w:pPr>
    </w:p>
    <w:p w:rsidR="009321DC" w:rsidRPr="00645BB8" w:rsidRDefault="009321DC" w:rsidP="00645BB8">
      <w:pPr>
        <w:pStyle w:val="a5"/>
        <w:shd w:val="clear" w:color="auto" w:fill="FFFFFF"/>
        <w:spacing w:before="0" w:after="0"/>
        <w:ind w:firstLine="360"/>
        <w:jc w:val="both"/>
        <w:rPr>
          <w:color w:val="111111"/>
          <w:sz w:val="28"/>
          <w:szCs w:val="28"/>
        </w:rPr>
      </w:pPr>
      <w:r w:rsidRPr="00645BB8">
        <w:rPr>
          <w:rStyle w:val="a6"/>
          <w:color w:val="111111"/>
          <w:sz w:val="28"/>
          <w:szCs w:val="28"/>
          <w:bdr w:val="none" w:sz="0" w:space="0" w:color="auto" w:frame="1"/>
        </w:rPr>
        <w:t>Задачи:</w:t>
      </w:r>
    </w:p>
    <w:p w:rsidR="009321DC" w:rsidRPr="00645BB8" w:rsidRDefault="009321DC" w:rsidP="00645BB8">
      <w:pPr>
        <w:pStyle w:val="a5"/>
        <w:shd w:val="clear" w:color="auto" w:fill="FFFFFF"/>
        <w:spacing w:before="182" w:after="182"/>
        <w:jc w:val="both"/>
        <w:rPr>
          <w:color w:val="111111"/>
          <w:sz w:val="28"/>
          <w:szCs w:val="28"/>
        </w:rPr>
      </w:pPr>
      <w:r w:rsidRPr="00645BB8">
        <w:rPr>
          <w:color w:val="111111"/>
          <w:sz w:val="28"/>
          <w:szCs w:val="28"/>
        </w:rPr>
        <w:t>1. Расширять теоретически знания по теме.</w:t>
      </w:r>
    </w:p>
    <w:p w:rsidR="009321DC" w:rsidRPr="00645BB8" w:rsidRDefault="009321DC" w:rsidP="00645BB8">
      <w:pPr>
        <w:pStyle w:val="a5"/>
        <w:shd w:val="clear" w:color="auto" w:fill="FFFFFF"/>
        <w:spacing w:before="182" w:after="182"/>
        <w:jc w:val="both"/>
        <w:rPr>
          <w:color w:val="111111"/>
          <w:sz w:val="28"/>
          <w:szCs w:val="28"/>
        </w:rPr>
      </w:pPr>
      <w:r w:rsidRPr="00645BB8">
        <w:rPr>
          <w:color w:val="111111"/>
          <w:sz w:val="28"/>
          <w:szCs w:val="28"/>
        </w:rPr>
        <w:t>2.</w:t>
      </w:r>
      <w:r w:rsidR="00744BC7">
        <w:rPr>
          <w:color w:val="111111"/>
          <w:sz w:val="28"/>
          <w:szCs w:val="28"/>
        </w:rPr>
        <w:t xml:space="preserve"> </w:t>
      </w:r>
      <w:r w:rsidRPr="00645BB8">
        <w:rPr>
          <w:color w:val="111111"/>
          <w:sz w:val="28"/>
          <w:szCs w:val="28"/>
        </w:rPr>
        <w:t>Повышать педагогическую грамотность родителей по теме.</w:t>
      </w:r>
    </w:p>
    <w:p w:rsidR="009321DC" w:rsidRPr="00645BB8" w:rsidRDefault="00744BC7" w:rsidP="00645BB8">
      <w:pPr>
        <w:pStyle w:val="a5"/>
        <w:shd w:val="clear" w:color="auto" w:fill="FFFFFF"/>
        <w:spacing w:before="182" w:after="182"/>
        <w:jc w:val="both"/>
        <w:rPr>
          <w:color w:val="111111"/>
          <w:sz w:val="28"/>
          <w:szCs w:val="28"/>
        </w:rPr>
      </w:pPr>
      <w:r>
        <w:rPr>
          <w:color w:val="111111"/>
          <w:sz w:val="28"/>
          <w:szCs w:val="28"/>
        </w:rPr>
        <w:t>3.</w:t>
      </w:r>
      <w:r w:rsidR="009321DC" w:rsidRPr="00744BC7">
        <w:rPr>
          <w:b/>
          <w:color w:val="111111"/>
          <w:sz w:val="28"/>
          <w:szCs w:val="28"/>
        </w:rPr>
        <w:t xml:space="preserve"> </w:t>
      </w:r>
      <w:r w:rsidR="009321DC" w:rsidRPr="00645BB8">
        <w:rPr>
          <w:color w:val="111111"/>
          <w:sz w:val="28"/>
          <w:szCs w:val="28"/>
        </w:rPr>
        <w:t>Научить детей вырабатывать определенные положения артикуляционного аппарата, необходимые для правильного произношения.</w:t>
      </w:r>
    </w:p>
    <w:p w:rsidR="009321DC" w:rsidRPr="00645BB8" w:rsidRDefault="00744BC7" w:rsidP="00645BB8">
      <w:pPr>
        <w:pStyle w:val="a5"/>
        <w:shd w:val="clear" w:color="auto" w:fill="FFFFFF"/>
        <w:spacing w:before="182" w:after="182"/>
        <w:jc w:val="both"/>
        <w:rPr>
          <w:color w:val="111111"/>
          <w:sz w:val="28"/>
          <w:szCs w:val="28"/>
        </w:rPr>
      </w:pPr>
      <w:r>
        <w:rPr>
          <w:color w:val="111111"/>
          <w:sz w:val="28"/>
          <w:szCs w:val="28"/>
        </w:rPr>
        <w:t>4.</w:t>
      </w:r>
      <w:r w:rsidR="009321DC" w:rsidRPr="00645BB8">
        <w:rPr>
          <w:color w:val="111111"/>
          <w:sz w:val="28"/>
          <w:szCs w:val="28"/>
        </w:rPr>
        <w:t xml:space="preserve"> Вызывать у детей интерес и желание заниматься артикуляционными упражнениями.</w:t>
      </w:r>
    </w:p>
    <w:p w:rsidR="009321DC" w:rsidRPr="00645BB8" w:rsidRDefault="00744BC7" w:rsidP="00645BB8">
      <w:pPr>
        <w:pStyle w:val="a5"/>
        <w:spacing w:before="0" w:after="150"/>
        <w:jc w:val="both"/>
        <w:rPr>
          <w:rStyle w:val="a4"/>
          <w:b/>
          <w:bCs/>
          <w:color w:val="676A6C"/>
          <w:sz w:val="28"/>
          <w:szCs w:val="28"/>
        </w:rPr>
      </w:pPr>
      <w:r>
        <w:rPr>
          <w:color w:val="111111"/>
          <w:sz w:val="28"/>
          <w:szCs w:val="28"/>
        </w:rPr>
        <w:t xml:space="preserve">5. </w:t>
      </w:r>
      <w:r w:rsidR="009321DC" w:rsidRPr="00645BB8">
        <w:rPr>
          <w:color w:val="111111"/>
          <w:sz w:val="28"/>
          <w:szCs w:val="28"/>
        </w:rPr>
        <w:t xml:space="preserve">Развивать артикуляционный аппарат у </w:t>
      </w:r>
      <w:proofErr w:type="gramStart"/>
      <w:r w:rsidR="009321DC" w:rsidRPr="00645BB8">
        <w:rPr>
          <w:color w:val="111111"/>
          <w:sz w:val="28"/>
          <w:szCs w:val="28"/>
        </w:rPr>
        <w:t>детей  3</w:t>
      </w:r>
      <w:proofErr w:type="gramEnd"/>
      <w:r w:rsidR="009321DC" w:rsidRPr="00645BB8">
        <w:rPr>
          <w:color w:val="111111"/>
          <w:sz w:val="28"/>
          <w:szCs w:val="28"/>
        </w:rPr>
        <w:t>-4 лет.</w:t>
      </w:r>
    </w:p>
    <w:p w:rsidR="00B11506" w:rsidRPr="00645BB8" w:rsidRDefault="00A33F92" w:rsidP="00645BB8">
      <w:pPr>
        <w:autoSpaceDE w:val="0"/>
        <w:autoSpaceDN w:val="0"/>
        <w:adjustRightInd w:val="0"/>
        <w:spacing w:after="0"/>
        <w:jc w:val="both"/>
        <w:rPr>
          <w:rFonts w:ascii="Times New Roman" w:hAnsi="Times New Roman" w:cs="Times New Roman"/>
          <w:color w:val="000000"/>
          <w:sz w:val="28"/>
          <w:szCs w:val="28"/>
        </w:rPr>
      </w:pPr>
      <w:r w:rsidRPr="00645BB8">
        <w:rPr>
          <w:rFonts w:ascii="Times New Roman" w:hAnsi="Times New Roman" w:cs="Times New Roman"/>
          <w:bCs/>
          <w:color w:val="000000"/>
          <w:sz w:val="28"/>
          <w:szCs w:val="28"/>
        </w:rPr>
        <w:lastRenderedPageBreak/>
        <w:t>Артикуляционная гимнастика</w:t>
      </w:r>
      <w:r w:rsidRPr="00645BB8">
        <w:rPr>
          <w:rFonts w:ascii="Times New Roman" w:hAnsi="Times New Roman" w:cs="Times New Roman"/>
          <w:color w:val="000000"/>
          <w:sz w:val="28"/>
          <w:szCs w:val="28"/>
        </w:rPr>
        <w:t> – это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w:t>
      </w:r>
      <w:r w:rsidR="00B11506" w:rsidRPr="00645BB8">
        <w:rPr>
          <w:rFonts w:ascii="Times New Roman" w:hAnsi="Times New Roman" w:cs="Times New Roman"/>
          <w:color w:val="000000"/>
          <w:sz w:val="28"/>
          <w:szCs w:val="28"/>
        </w:rPr>
        <w:t>.</w:t>
      </w:r>
    </w:p>
    <w:p w:rsidR="00A33F92" w:rsidRPr="00645BB8" w:rsidRDefault="00A33F92" w:rsidP="00645BB8">
      <w:pPr>
        <w:autoSpaceDE w:val="0"/>
        <w:autoSpaceDN w:val="0"/>
        <w:adjustRightInd w:val="0"/>
        <w:spacing w:after="0"/>
        <w:jc w:val="both"/>
        <w:rPr>
          <w:rFonts w:ascii="Times New Roman" w:hAnsi="Times New Roman" w:cs="Times New Roman"/>
          <w:color w:val="000000"/>
          <w:sz w:val="28"/>
          <w:szCs w:val="28"/>
        </w:rPr>
      </w:pPr>
      <w:r w:rsidRPr="00645BB8">
        <w:rPr>
          <w:rFonts w:ascii="Times New Roman" w:hAnsi="Times New Roman" w:cs="Times New Roman"/>
          <w:color w:val="000000"/>
          <w:sz w:val="28"/>
          <w:szCs w:val="28"/>
          <w:lang w:val="en-US"/>
        </w:rPr>
        <w:t> </w:t>
      </w:r>
      <w:r w:rsidRPr="00645BB8">
        <w:rPr>
          <w:rFonts w:ascii="Times New Roman" w:hAnsi="Times New Roman" w:cs="Times New Roman"/>
          <w:color w:val="000000"/>
          <w:sz w:val="28"/>
          <w:szCs w:val="28"/>
        </w:rPr>
        <w:t xml:space="preserve"> Артикуляционная гимнастик</w:t>
      </w:r>
      <w:r w:rsidR="00645BB8">
        <w:rPr>
          <w:rFonts w:ascii="Times New Roman" w:hAnsi="Times New Roman" w:cs="Times New Roman"/>
          <w:color w:val="000000"/>
          <w:sz w:val="28"/>
          <w:szCs w:val="28"/>
        </w:rPr>
        <w:t xml:space="preserve">а занимает одно из ведущих мест </w:t>
      </w:r>
      <w:r w:rsidRPr="00645BB8">
        <w:rPr>
          <w:rFonts w:ascii="Times New Roman" w:hAnsi="Times New Roman" w:cs="Times New Roman"/>
          <w:color w:val="000000"/>
          <w:sz w:val="28"/>
          <w:szCs w:val="28"/>
        </w:rPr>
        <w:t xml:space="preserve">в преодолении речевых нарушений у детей. В дошкольном возрасте дети с удовольствием знакомятся со строением артикуляционного аппарата. Им доступно выполнение простейших </w:t>
      </w:r>
      <w:r w:rsidR="006C0E24" w:rsidRPr="00645BB8">
        <w:rPr>
          <w:rFonts w:ascii="Times New Roman" w:hAnsi="Times New Roman" w:cs="Times New Roman"/>
          <w:color w:val="000000"/>
          <w:sz w:val="28"/>
          <w:szCs w:val="28"/>
        </w:rPr>
        <w:t>артикуляционно-двигательных</w:t>
      </w:r>
      <w:r w:rsidRPr="00645BB8">
        <w:rPr>
          <w:rFonts w:ascii="Times New Roman" w:hAnsi="Times New Roman" w:cs="Times New Roman"/>
          <w:color w:val="000000"/>
          <w:sz w:val="28"/>
          <w:szCs w:val="28"/>
        </w:rPr>
        <w:t xml:space="preserve"> и мимических упражнений. Например « часики», «качели», « окошко», « улыбка». </w:t>
      </w:r>
      <w:r w:rsidR="006C0E24" w:rsidRPr="00645BB8">
        <w:rPr>
          <w:rFonts w:ascii="Times New Roman" w:hAnsi="Times New Roman" w:cs="Times New Roman"/>
          <w:color w:val="000000"/>
          <w:sz w:val="28"/>
          <w:szCs w:val="28"/>
        </w:rPr>
        <w:t xml:space="preserve">Вначале дети учатся  выполнять статические упражнения, целью которых является разогрев мышц артикуляционного аппарата для последующей работы. </w:t>
      </w:r>
      <w:r w:rsidRPr="00645BB8">
        <w:rPr>
          <w:rFonts w:ascii="Times New Roman" w:hAnsi="Times New Roman" w:cs="Times New Roman"/>
          <w:color w:val="000000"/>
          <w:sz w:val="28"/>
          <w:szCs w:val="28"/>
        </w:rPr>
        <w:t>Основной трудностью при выполнении статических упражнений является удержание артикуляционной позы в течени</w:t>
      </w:r>
      <w:r w:rsidR="006C0E24" w:rsidRPr="00645BB8">
        <w:rPr>
          <w:rFonts w:ascii="Times New Roman" w:hAnsi="Times New Roman" w:cs="Times New Roman"/>
          <w:color w:val="000000"/>
          <w:sz w:val="28"/>
          <w:szCs w:val="28"/>
        </w:rPr>
        <w:t>е</w:t>
      </w:r>
      <w:r w:rsidRPr="00645BB8">
        <w:rPr>
          <w:rFonts w:ascii="Times New Roman" w:hAnsi="Times New Roman" w:cs="Times New Roman"/>
          <w:color w:val="000000"/>
          <w:sz w:val="28"/>
          <w:szCs w:val="28"/>
        </w:rPr>
        <w:t xml:space="preserve"> некоторого времени. Это требует согласованной работы зрительного и кинестетического анализаторов. Затем  дети знакомится с динамическими упражнениями: «лошадка», «маляр», «вкусное варенье». Дети учатся контролировать движения органов артикуляции вначале посредством подражания за взрослым, потом перед зеркалом.   Воспитатель  обращает внимание детей на характер движений (быстро, медленно, ритмично, четко, спокойно), на положение органов артикуляции. </w:t>
      </w:r>
    </w:p>
    <w:p w:rsidR="00A33F92" w:rsidRPr="00645BB8" w:rsidRDefault="00A33F92" w:rsidP="00645BB8">
      <w:pPr>
        <w:autoSpaceDE w:val="0"/>
        <w:autoSpaceDN w:val="0"/>
        <w:adjustRightInd w:val="0"/>
        <w:spacing w:after="0"/>
        <w:jc w:val="both"/>
        <w:rPr>
          <w:rFonts w:ascii="Times New Roman" w:hAnsi="Times New Roman" w:cs="Times New Roman"/>
          <w:color w:val="000000"/>
          <w:sz w:val="28"/>
          <w:szCs w:val="28"/>
        </w:rPr>
      </w:pPr>
      <w:r w:rsidRPr="00645BB8">
        <w:rPr>
          <w:rFonts w:ascii="Times New Roman" w:hAnsi="Times New Roman" w:cs="Times New Roman"/>
          <w:color w:val="000000"/>
          <w:sz w:val="28"/>
          <w:szCs w:val="28"/>
        </w:rPr>
        <w:t>Существуют разнообразные комплексы артикуляционных гимнастик.</w:t>
      </w:r>
    </w:p>
    <w:p w:rsidR="00A33F92" w:rsidRPr="00645BB8" w:rsidRDefault="00A33F92" w:rsidP="00645BB8">
      <w:pPr>
        <w:autoSpaceDE w:val="0"/>
        <w:autoSpaceDN w:val="0"/>
        <w:adjustRightInd w:val="0"/>
        <w:spacing w:after="0"/>
        <w:jc w:val="both"/>
        <w:rPr>
          <w:rFonts w:ascii="Times New Roman" w:hAnsi="Times New Roman" w:cs="Times New Roman"/>
          <w:color w:val="000000"/>
          <w:sz w:val="28"/>
          <w:szCs w:val="28"/>
        </w:rPr>
      </w:pPr>
      <w:r w:rsidRPr="00645BB8">
        <w:rPr>
          <w:rFonts w:ascii="Times New Roman" w:hAnsi="Times New Roman" w:cs="Times New Roman"/>
          <w:color w:val="000000"/>
          <w:sz w:val="28"/>
          <w:szCs w:val="28"/>
        </w:rPr>
        <w:t xml:space="preserve">В этих комплексах органично сочетаются упражнения, направленные на развитие артикуляционной моторики, тонких движений пальцев рук, дыхания, голоса, а также на развитие эмоциональной сферы ребёнка. Особый интерес представляют «Сказки о Веселом Язычке», которые в интересной форме рассказывают о разных приключениях Язычка. </w:t>
      </w:r>
    </w:p>
    <w:p w:rsidR="00106B7B" w:rsidRPr="00645BB8" w:rsidRDefault="00A33F92" w:rsidP="00645BB8">
      <w:pPr>
        <w:pStyle w:val="a5"/>
        <w:shd w:val="clear" w:color="auto" w:fill="FFFFFF"/>
        <w:spacing w:before="182" w:after="182"/>
        <w:ind w:firstLine="360"/>
        <w:jc w:val="both"/>
        <w:rPr>
          <w:color w:val="111111"/>
          <w:sz w:val="28"/>
          <w:szCs w:val="28"/>
        </w:rPr>
      </w:pPr>
      <w:r w:rsidRPr="00645BB8">
        <w:rPr>
          <w:color w:val="111111"/>
          <w:sz w:val="28"/>
          <w:szCs w:val="28"/>
        </w:rPr>
        <w:t>В своей группе</w:t>
      </w:r>
      <w:r w:rsidR="00106B7B" w:rsidRPr="00645BB8">
        <w:rPr>
          <w:color w:val="111111"/>
          <w:sz w:val="28"/>
          <w:szCs w:val="28"/>
        </w:rPr>
        <w:t xml:space="preserve"> (дети 3-4 </w:t>
      </w:r>
      <w:r w:rsidR="00D73F47" w:rsidRPr="00645BB8">
        <w:rPr>
          <w:color w:val="111111"/>
          <w:sz w:val="28"/>
          <w:szCs w:val="28"/>
        </w:rPr>
        <w:t>года</w:t>
      </w:r>
      <w:r w:rsidR="00106B7B" w:rsidRPr="00645BB8">
        <w:rPr>
          <w:color w:val="111111"/>
          <w:sz w:val="28"/>
          <w:szCs w:val="28"/>
        </w:rPr>
        <w:t xml:space="preserve">) мы </w:t>
      </w:r>
      <w:r w:rsidRPr="00645BB8">
        <w:rPr>
          <w:color w:val="111111"/>
          <w:sz w:val="28"/>
          <w:szCs w:val="28"/>
        </w:rPr>
        <w:t xml:space="preserve"> проводи</w:t>
      </w:r>
      <w:r w:rsidR="00106B7B" w:rsidRPr="00645BB8">
        <w:rPr>
          <w:color w:val="111111"/>
          <w:sz w:val="28"/>
          <w:szCs w:val="28"/>
        </w:rPr>
        <w:t>ли</w:t>
      </w:r>
      <w:r w:rsidRPr="00645BB8">
        <w:rPr>
          <w:color w:val="111111"/>
          <w:sz w:val="28"/>
          <w:szCs w:val="28"/>
        </w:rPr>
        <w:t xml:space="preserve"> артикуляционную гимнастику ежедневно</w:t>
      </w:r>
      <w:r w:rsidR="00106B7B" w:rsidRPr="00645BB8">
        <w:rPr>
          <w:color w:val="111111"/>
          <w:sz w:val="28"/>
          <w:szCs w:val="28"/>
        </w:rPr>
        <w:t xml:space="preserve"> перед завтраком в течение 3-5 минут</w:t>
      </w:r>
      <w:r w:rsidRPr="00645BB8">
        <w:rPr>
          <w:color w:val="111111"/>
          <w:sz w:val="28"/>
          <w:szCs w:val="28"/>
        </w:rPr>
        <w:t>, чтобы вырабатываемые у </w:t>
      </w:r>
      <w:r w:rsidRPr="00645BB8">
        <w:rPr>
          <w:bCs/>
          <w:color w:val="111111"/>
          <w:sz w:val="28"/>
          <w:szCs w:val="28"/>
        </w:rPr>
        <w:t>детей</w:t>
      </w:r>
      <w:r w:rsidRPr="00645BB8">
        <w:rPr>
          <w:color w:val="111111"/>
          <w:sz w:val="28"/>
          <w:szCs w:val="28"/>
        </w:rPr>
        <w:t> двигательные навыки закреплялись, становились более прочными.</w:t>
      </w:r>
      <w:r w:rsidR="00106B7B" w:rsidRPr="00645BB8">
        <w:rPr>
          <w:color w:val="111111"/>
          <w:sz w:val="28"/>
          <w:szCs w:val="28"/>
        </w:rPr>
        <w:t xml:space="preserve"> Ежедневно выполнялись два упражнения, причём</w:t>
      </w:r>
      <w:r w:rsidR="006C0E24" w:rsidRPr="00645BB8">
        <w:rPr>
          <w:color w:val="111111"/>
          <w:sz w:val="28"/>
          <w:szCs w:val="28"/>
        </w:rPr>
        <w:t>,</w:t>
      </w:r>
      <w:r w:rsidR="00106B7B" w:rsidRPr="00645BB8">
        <w:rPr>
          <w:color w:val="111111"/>
          <w:sz w:val="28"/>
          <w:szCs w:val="28"/>
        </w:rPr>
        <w:t xml:space="preserve"> </w:t>
      </w:r>
      <w:r w:rsidR="006C0E24" w:rsidRPr="00645BB8">
        <w:rPr>
          <w:color w:val="111111"/>
          <w:sz w:val="28"/>
          <w:szCs w:val="28"/>
        </w:rPr>
        <w:t>новое,</w:t>
      </w:r>
      <w:r w:rsidR="00106B7B" w:rsidRPr="00645BB8">
        <w:rPr>
          <w:color w:val="111111"/>
          <w:sz w:val="28"/>
          <w:szCs w:val="28"/>
        </w:rPr>
        <w:t xml:space="preserve"> только одно, второе повторялось для  закрепления. Если же дети выполняли какое - то упражнение недостаточно хорошо, то мы не брали новых упражнений, а отрабатывали старый материал.</w:t>
      </w:r>
    </w:p>
    <w:p w:rsidR="00106B7B" w:rsidRPr="00645BB8" w:rsidRDefault="00106B7B" w:rsidP="00645BB8">
      <w:pPr>
        <w:pStyle w:val="a5"/>
        <w:shd w:val="clear" w:color="auto" w:fill="FFFFFF"/>
        <w:spacing w:before="0" w:after="0"/>
        <w:ind w:firstLine="360"/>
        <w:jc w:val="both"/>
        <w:rPr>
          <w:color w:val="111111"/>
          <w:sz w:val="28"/>
          <w:szCs w:val="28"/>
        </w:rPr>
      </w:pPr>
      <w:r w:rsidRPr="00645BB8">
        <w:rPr>
          <w:color w:val="111111"/>
          <w:sz w:val="28"/>
          <w:szCs w:val="28"/>
        </w:rPr>
        <w:t>Артикуляционную </w:t>
      </w:r>
      <w:r w:rsidRPr="00645BB8">
        <w:rPr>
          <w:rStyle w:val="a6"/>
          <w:b w:val="0"/>
          <w:color w:val="111111"/>
          <w:sz w:val="28"/>
          <w:szCs w:val="28"/>
          <w:bdr w:val="none" w:sz="0" w:space="0" w:color="auto" w:frame="1"/>
        </w:rPr>
        <w:t>гимнастику выполняли сидя</w:t>
      </w:r>
      <w:r w:rsidRPr="00645BB8">
        <w:rPr>
          <w:b/>
          <w:color w:val="111111"/>
          <w:sz w:val="28"/>
          <w:szCs w:val="28"/>
        </w:rPr>
        <w:t>,</w:t>
      </w:r>
      <w:r w:rsidRPr="00645BB8">
        <w:rPr>
          <w:color w:val="111111"/>
          <w:sz w:val="28"/>
          <w:szCs w:val="28"/>
        </w:rPr>
        <w:t xml:space="preserve"> так как в таком положении у ребёнка прямая спина, он не напряжён, руки и ноги находятся в спокойном положении. Дети сидят полукругом перед воспитателем, чтобы хорошо было видно лицо взрослого. Во время упражнений </w:t>
      </w:r>
      <w:r w:rsidR="00D73F47" w:rsidRPr="00645BB8">
        <w:rPr>
          <w:color w:val="111111"/>
          <w:sz w:val="28"/>
          <w:szCs w:val="28"/>
        </w:rPr>
        <w:t>следила</w:t>
      </w:r>
      <w:r w:rsidRPr="00645BB8">
        <w:rPr>
          <w:color w:val="111111"/>
          <w:sz w:val="28"/>
          <w:szCs w:val="28"/>
        </w:rPr>
        <w:t xml:space="preserve"> за качеством </w:t>
      </w:r>
      <w:r w:rsidRPr="00645BB8">
        <w:rPr>
          <w:bCs/>
          <w:color w:val="111111"/>
          <w:sz w:val="28"/>
          <w:szCs w:val="28"/>
        </w:rPr>
        <w:t>выполняемых ребенком движений</w:t>
      </w:r>
      <w:r w:rsidRPr="00645BB8">
        <w:rPr>
          <w:color w:val="111111"/>
          <w:sz w:val="28"/>
          <w:szCs w:val="28"/>
        </w:rPr>
        <w:t xml:space="preserve">, в противном случае артикуляционная гимнастика не достигает своей </w:t>
      </w:r>
      <w:r w:rsidRPr="00645BB8">
        <w:rPr>
          <w:color w:val="111111"/>
          <w:sz w:val="28"/>
          <w:szCs w:val="28"/>
        </w:rPr>
        <w:lastRenderedPageBreak/>
        <w:t>цели.</w:t>
      </w:r>
      <w:r w:rsidR="00086ECF" w:rsidRPr="00645BB8">
        <w:rPr>
          <w:color w:val="111111"/>
          <w:sz w:val="28"/>
          <w:szCs w:val="28"/>
        </w:rPr>
        <w:t xml:space="preserve"> Важно, чтобы ребенок по образцу, данному воспитателем, мог повторить знакомые артикуляционные позы и движения правильно.</w:t>
      </w:r>
    </w:p>
    <w:p w:rsidR="00B65D90" w:rsidRPr="00645BB8" w:rsidRDefault="00A33F92" w:rsidP="00645BB8">
      <w:pPr>
        <w:shd w:val="clear" w:color="auto" w:fill="FFFFFF"/>
        <w:spacing w:before="182" w:after="182" w:line="240" w:lineRule="auto"/>
        <w:jc w:val="both"/>
        <w:rPr>
          <w:rFonts w:ascii="Times New Roman" w:eastAsia="Times New Roman" w:hAnsi="Times New Roman" w:cs="Times New Roman"/>
          <w:color w:val="111111"/>
          <w:sz w:val="28"/>
          <w:szCs w:val="28"/>
        </w:rPr>
      </w:pPr>
      <w:r w:rsidRPr="00645BB8">
        <w:rPr>
          <w:rFonts w:ascii="Times New Roman" w:eastAsia="Times New Roman" w:hAnsi="Times New Roman" w:cs="Times New Roman"/>
          <w:color w:val="111111"/>
          <w:sz w:val="28"/>
          <w:szCs w:val="28"/>
        </w:rPr>
        <w:t>Артикуляционная гимнастика интересна детям своей яркой, доступной формой.</w:t>
      </w:r>
      <w:r w:rsidR="00086ECF" w:rsidRPr="00645BB8">
        <w:rPr>
          <w:rFonts w:ascii="Times New Roman" w:eastAsia="Times New Roman" w:hAnsi="Times New Roman" w:cs="Times New Roman"/>
          <w:color w:val="111111"/>
          <w:sz w:val="28"/>
          <w:szCs w:val="28"/>
        </w:rPr>
        <w:t xml:space="preserve"> Во время артикуляционных упражнений  старалась чаще использовать показ картинок,</w:t>
      </w:r>
      <w:r w:rsidR="00B11506" w:rsidRPr="00645BB8">
        <w:rPr>
          <w:rFonts w:ascii="Times New Roman" w:eastAsia="Times New Roman" w:hAnsi="Times New Roman" w:cs="Times New Roman"/>
          <w:color w:val="111111"/>
          <w:sz w:val="28"/>
          <w:szCs w:val="28"/>
        </w:rPr>
        <w:t xml:space="preserve"> иллюстрирующие разнообразные артикуляционные упражнения</w:t>
      </w:r>
      <w:r w:rsidR="00086ECF" w:rsidRPr="00645BB8">
        <w:rPr>
          <w:rFonts w:ascii="Times New Roman" w:eastAsia="Times New Roman" w:hAnsi="Times New Roman" w:cs="Times New Roman"/>
          <w:color w:val="111111"/>
          <w:sz w:val="28"/>
          <w:szCs w:val="28"/>
        </w:rPr>
        <w:t xml:space="preserve"> как прост</w:t>
      </w:r>
      <w:r w:rsidR="00B11506" w:rsidRPr="00645BB8">
        <w:rPr>
          <w:rFonts w:ascii="Times New Roman" w:eastAsia="Times New Roman" w:hAnsi="Times New Roman" w:cs="Times New Roman"/>
          <w:color w:val="111111"/>
          <w:sz w:val="28"/>
          <w:szCs w:val="28"/>
        </w:rPr>
        <w:t>ые</w:t>
      </w:r>
      <w:r w:rsidR="00086ECF" w:rsidRPr="00645BB8">
        <w:rPr>
          <w:rFonts w:ascii="Times New Roman" w:eastAsia="Times New Roman" w:hAnsi="Times New Roman" w:cs="Times New Roman"/>
          <w:color w:val="111111"/>
          <w:sz w:val="28"/>
          <w:szCs w:val="28"/>
        </w:rPr>
        <w:t>, так и  с подвижными элементами, зачитывала рифмовки</w:t>
      </w:r>
      <w:r w:rsidR="00B11506" w:rsidRPr="00645BB8">
        <w:rPr>
          <w:rFonts w:ascii="Times New Roman" w:eastAsia="Times New Roman" w:hAnsi="Times New Roman" w:cs="Times New Roman"/>
          <w:color w:val="111111"/>
          <w:sz w:val="28"/>
          <w:szCs w:val="28"/>
        </w:rPr>
        <w:t xml:space="preserve"> и пальчиковые игры, которые входят в комплексы артикуляционных упражнений. </w:t>
      </w:r>
      <w:r w:rsidR="00B65D90" w:rsidRPr="00645BB8">
        <w:rPr>
          <w:rFonts w:ascii="Times New Roman" w:eastAsia="Times New Roman" w:hAnsi="Times New Roman" w:cs="Times New Roman"/>
          <w:color w:val="111111"/>
          <w:sz w:val="28"/>
          <w:szCs w:val="28"/>
        </w:rPr>
        <w:t>Пальчиковые игры особенно привлекают внимание детей и являются средством отдыха во время занятий.</w:t>
      </w:r>
    </w:p>
    <w:p w:rsidR="00576172" w:rsidRPr="00645BB8" w:rsidRDefault="00086ECF" w:rsidP="00645BB8">
      <w:pPr>
        <w:pStyle w:val="a5"/>
        <w:spacing w:after="0" w:line="273" w:lineRule="auto"/>
        <w:jc w:val="both"/>
        <w:rPr>
          <w:color w:val="111111"/>
          <w:sz w:val="28"/>
          <w:szCs w:val="28"/>
        </w:rPr>
      </w:pPr>
      <w:r w:rsidRPr="00645BB8">
        <w:rPr>
          <w:color w:val="111111"/>
          <w:sz w:val="28"/>
          <w:szCs w:val="28"/>
        </w:rPr>
        <w:t xml:space="preserve">   В результате у детей создается определенный образ для каждой позы или движения, и артику</w:t>
      </w:r>
      <w:r w:rsidR="00B11506" w:rsidRPr="00645BB8">
        <w:rPr>
          <w:color w:val="111111"/>
          <w:sz w:val="28"/>
          <w:szCs w:val="28"/>
        </w:rPr>
        <w:t>л</w:t>
      </w:r>
      <w:r w:rsidRPr="00645BB8">
        <w:rPr>
          <w:color w:val="111111"/>
          <w:sz w:val="28"/>
          <w:szCs w:val="28"/>
        </w:rPr>
        <w:t xml:space="preserve">яционные игры становятся осмысленными и привлекательными. </w:t>
      </w:r>
    </w:p>
    <w:p w:rsidR="00576172" w:rsidRPr="00645BB8" w:rsidRDefault="00576172" w:rsidP="00645BB8">
      <w:pPr>
        <w:pStyle w:val="a5"/>
        <w:spacing w:after="0" w:line="273" w:lineRule="auto"/>
        <w:jc w:val="both"/>
        <w:rPr>
          <w:sz w:val="28"/>
          <w:szCs w:val="28"/>
          <w:lang w:eastAsia="ru-RU"/>
        </w:rPr>
      </w:pPr>
      <w:r w:rsidRPr="00645BB8">
        <w:rPr>
          <w:color w:val="111111"/>
          <w:sz w:val="28"/>
          <w:szCs w:val="28"/>
        </w:rPr>
        <w:t xml:space="preserve">Так же в своей практике часто использовала </w:t>
      </w:r>
      <w:r w:rsidRPr="00645BB8">
        <w:rPr>
          <w:color w:val="000000"/>
          <w:sz w:val="28"/>
          <w:szCs w:val="28"/>
          <w:lang w:eastAsia="ru-RU"/>
        </w:rPr>
        <w:t xml:space="preserve">разнообразные комплексы артикуляционных гимнастик («Истории веселого язычка», «Времена года»). </w:t>
      </w:r>
      <w:r w:rsidRPr="00645BB8">
        <w:rPr>
          <w:color w:val="000000"/>
          <w:sz w:val="28"/>
          <w:szCs w:val="28"/>
        </w:rPr>
        <w:t xml:space="preserve">В этих комплексах органично сочетаются упражнения, направленные на развитие артикуляционной моторики, тонких движений пальцев рук, дыхания, голоса, а также на развитие эмоциональной сферы ребёнка. </w:t>
      </w:r>
      <w:r w:rsidRPr="00645BB8">
        <w:rPr>
          <w:color w:val="000000"/>
          <w:sz w:val="28"/>
          <w:szCs w:val="28"/>
          <w:lang w:eastAsia="ru-RU"/>
        </w:rPr>
        <w:t>Особый интерес представляли «Сказки о Веселом Язычке», которые в интересной форме рассказывают о разных приключениях Язычка. Сочетание сказочного сюжета и артикуляционных упражнений позволяет оптимизировать работу по формированию правильного звукопроизношения у детей.</w:t>
      </w:r>
    </w:p>
    <w:p w:rsidR="00B65D90" w:rsidRPr="00645BB8" w:rsidRDefault="00B65D90" w:rsidP="00645BB8">
      <w:pPr>
        <w:shd w:val="clear" w:color="auto" w:fill="FFFFFF"/>
        <w:spacing w:before="182" w:after="182" w:line="240" w:lineRule="auto"/>
        <w:jc w:val="both"/>
        <w:rPr>
          <w:rFonts w:ascii="Times New Roman" w:hAnsi="Times New Roman" w:cs="Times New Roman"/>
          <w:sz w:val="28"/>
          <w:szCs w:val="28"/>
        </w:rPr>
      </w:pPr>
      <w:r w:rsidRPr="00645BB8">
        <w:rPr>
          <w:rFonts w:ascii="Times New Roman" w:hAnsi="Times New Roman" w:cs="Times New Roman"/>
          <w:sz w:val="28"/>
          <w:szCs w:val="28"/>
        </w:rPr>
        <w:t xml:space="preserve">Что бы определить уровень развития артикуляционного аппарата детей я провела диагностику в начале и конце года. В начале года многие дети </w:t>
      </w:r>
      <w:r w:rsidR="0012055D" w:rsidRPr="00645BB8">
        <w:rPr>
          <w:rFonts w:ascii="Times New Roman" w:hAnsi="Times New Roman" w:cs="Times New Roman"/>
          <w:sz w:val="28"/>
          <w:szCs w:val="28"/>
        </w:rPr>
        <w:t>затруднялись в своих движениях артикуляторных органов, наблюдалось невозможность выполнения большинства движений языком, губами. Не получалось по подражанию вытянуть губы вперед, отвести их уголки в стороны, опустить нижнюю губу. При выполнении движения языком отмечалось неумение выполнить упражнения на последовательность движений.</w:t>
      </w:r>
      <w:r w:rsidR="00576172" w:rsidRPr="00645BB8">
        <w:rPr>
          <w:rFonts w:ascii="Times New Roman" w:hAnsi="Times New Roman" w:cs="Times New Roman"/>
          <w:sz w:val="28"/>
          <w:szCs w:val="28"/>
        </w:rPr>
        <w:t xml:space="preserve"> </w:t>
      </w:r>
    </w:p>
    <w:p w:rsidR="006C0E24" w:rsidRPr="00645BB8" w:rsidRDefault="0012055D" w:rsidP="00645BB8">
      <w:pPr>
        <w:shd w:val="clear" w:color="auto" w:fill="FFFFFF"/>
        <w:spacing w:before="182" w:after="182" w:line="240" w:lineRule="auto"/>
        <w:jc w:val="both"/>
        <w:rPr>
          <w:rFonts w:ascii="Times New Roman" w:hAnsi="Times New Roman" w:cs="Times New Roman"/>
          <w:sz w:val="28"/>
          <w:szCs w:val="28"/>
        </w:rPr>
      </w:pPr>
      <w:r w:rsidRPr="00645BB8">
        <w:rPr>
          <w:rFonts w:ascii="Times New Roman" w:hAnsi="Times New Roman" w:cs="Times New Roman"/>
          <w:sz w:val="28"/>
          <w:szCs w:val="28"/>
        </w:rPr>
        <w:t xml:space="preserve">Артикуляционные упражнения  дали положительную динамику в развитии артикуляторных органов детей. </w:t>
      </w:r>
      <w:r w:rsidR="00967064" w:rsidRPr="00645BB8">
        <w:rPr>
          <w:rFonts w:ascii="Times New Roman" w:hAnsi="Times New Roman" w:cs="Times New Roman"/>
          <w:sz w:val="28"/>
          <w:szCs w:val="28"/>
        </w:rPr>
        <w:t xml:space="preserve"> При выполнении заданий диагностируются затруднения в движениях артикуляторных органах, но явных нарушений нет.</w:t>
      </w:r>
      <w:r w:rsidR="00967064" w:rsidRPr="00645BB8">
        <w:rPr>
          <w:rFonts w:ascii="Times New Roman" w:hAnsi="Times New Roman" w:cs="Times New Roman"/>
          <w:color w:val="FF0000"/>
          <w:sz w:val="28"/>
          <w:szCs w:val="28"/>
        </w:rPr>
        <w:t xml:space="preserve">  </w:t>
      </w:r>
      <w:r w:rsidR="00967064" w:rsidRPr="00645BB8">
        <w:rPr>
          <w:rFonts w:ascii="Times New Roman" w:hAnsi="Times New Roman" w:cs="Times New Roman"/>
          <w:sz w:val="28"/>
          <w:szCs w:val="28"/>
        </w:rPr>
        <w:t>Практически у всех детей движения артикуляционного аппарата активные</w:t>
      </w:r>
      <w:r w:rsidR="00FB09EF" w:rsidRPr="00645BB8">
        <w:rPr>
          <w:rFonts w:ascii="Times New Roman" w:hAnsi="Times New Roman" w:cs="Times New Roman"/>
          <w:sz w:val="28"/>
          <w:szCs w:val="28"/>
        </w:rPr>
        <w:t>, о</w:t>
      </w:r>
      <w:r w:rsidR="00967064" w:rsidRPr="00645BB8">
        <w:rPr>
          <w:rFonts w:ascii="Times New Roman" w:hAnsi="Times New Roman" w:cs="Times New Roman"/>
          <w:sz w:val="28"/>
          <w:szCs w:val="28"/>
        </w:rPr>
        <w:t>бъем движений полный</w:t>
      </w:r>
      <w:r w:rsidR="00FB09EF" w:rsidRPr="00645BB8">
        <w:rPr>
          <w:rFonts w:ascii="Times New Roman" w:hAnsi="Times New Roman" w:cs="Times New Roman"/>
          <w:sz w:val="28"/>
          <w:szCs w:val="28"/>
        </w:rPr>
        <w:t>, но у некоторых детей они замедлены</w:t>
      </w:r>
      <w:r w:rsidR="00967064" w:rsidRPr="00645BB8">
        <w:rPr>
          <w:rFonts w:ascii="Times New Roman" w:hAnsi="Times New Roman" w:cs="Times New Roman"/>
          <w:sz w:val="28"/>
          <w:szCs w:val="28"/>
        </w:rPr>
        <w:t xml:space="preserve">, </w:t>
      </w:r>
      <w:r w:rsidR="00FB09EF" w:rsidRPr="00645BB8">
        <w:rPr>
          <w:rFonts w:ascii="Times New Roman" w:hAnsi="Times New Roman" w:cs="Times New Roman"/>
          <w:sz w:val="28"/>
          <w:szCs w:val="28"/>
        </w:rPr>
        <w:t>темп движений нормальный. Дети хорошо переключаютс</w:t>
      </w:r>
      <w:r w:rsidR="007D6580" w:rsidRPr="00645BB8">
        <w:rPr>
          <w:rFonts w:ascii="Times New Roman" w:hAnsi="Times New Roman" w:cs="Times New Roman"/>
          <w:sz w:val="28"/>
          <w:szCs w:val="28"/>
        </w:rPr>
        <w:t>я с одного упражнения на другое, наличие лишних движений практически отсутствует</w:t>
      </w:r>
      <w:r w:rsidR="00E00F1A" w:rsidRPr="00645BB8">
        <w:rPr>
          <w:rFonts w:ascii="Times New Roman" w:hAnsi="Times New Roman" w:cs="Times New Roman"/>
          <w:sz w:val="28"/>
          <w:szCs w:val="28"/>
        </w:rPr>
        <w:t>.</w:t>
      </w:r>
    </w:p>
    <w:p w:rsidR="006C0E24" w:rsidRDefault="006C0E24" w:rsidP="00645BB8">
      <w:pPr>
        <w:spacing w:before="100" w:beforeAutospacing="1" w:after="147" w:line="240" w:lineRule="auto"/>
        <w:jc w:val="both"/>
        <w:rPr>
          <w:rFonts w:ascii="Times New Roman" w:eastAsia="Times New Roman" w:hAnsi="Times New Roman" w:cs="Times New Roman"/>
          <w:sz w:val="28"/>
          <w:szCs w:val="28"/>
        </w:rPr>
      </w:pPr>
      <w:r w:rsidRPr="006C0E24">
        <w:rPr>
          <w:rFonts w:ascii="Times New Roman" w:eastAsia="Times New Roman" w:hAnsi="Times New Roman" w:cs="Times New Roman"/>
          <w:sz w:val="28"/>
          <w:szCs w:val="28"/>
        </w:rPr>
        <w:t>Так же большая работа проводилась с родителями. Были</w:t>
      </w:r>
      <w:r w:rsidRPr="00645BB8">
        <w:rPr>
          <w:rFonts w:ascii="Times New Roman" w:eastAsia="Times New Roman" w:hAnsi="Times New Roman" w:cs="Times New Roman"/>
          <w:sz w:val="28"/>
          <w:szCs w:val="28"/>
        </w:rPr>
        <w:t xml:space="preserve"> проведены родительские собрания</w:t>
      </w:r>
      <w:r w:rsidRPr="006C0E24">
        <w:rPr>
          <w:rFonts w:ascii="Times New Roman" w:eastAsia="Times New Roman" w:hAnsi="Times New Roman" w:cs="Times New Roman"/>
          <w:sz w:val="28"/>
          <w:szCs w:val="28"/>
        </w:rPr>
        <w:t xml:space="preserve">, </w:t>
      </w:r>
      <w:r w:rsidRPr="00645BB8">
        <w:rPr>
          <w:rFonts w:ascii="Times New Roman" w:eastAsia="Times New Roman" w:hAnsi="Times New Roman" w:cs="Times New Roman"/>
          <w:sz w:val="28"/>
          <w:szCs w:val="28"/>
        </w:rPr>
        <w:t xml:space="preserve">круглый стол, </w:t>
      </w:r>
      <w:r w:rsidRPr="006C0E24">
        <w:rPr>
          <w:rFonts w:ascii="Times New Roman" w:eastAsia="Times New Roman" w:hAnsi="Times New Roman" w:cs="Times New Roman"/>
          <w:sz w:val="28"/>
          <w:szCs w:val="28"/>
        </w:rPr>
        <w:t xml:space="preserve">ряд консультаций, </w:t>
      </w:r>
      <w:r w:rsidRPr="00645BB8">
        <w:rPr>
          <w:rFonts w:ascii="Times New Roman" w:eastAsia="Times New Roman" w:hAnsi="Times New Roman" w:cs="Times New Roman"/>
          <w:sz w:val="28"/>
          <w:szCs w:val="28"/>
        </w:rPr>
        <w:t xml:space="preserve">буклетов, сборники артикуляционных </w:t>
      </w:r>
      <w:r w:rsidRPr="00645BB8">
        <w:rPr>
          <w:rFonts w:ascii="Times New Roman" w:eastAsia="Times New Roman" w:hAnsi="Times New Roman" w:cs="Times New Roman"/>
          <w:sz w:val="28"/>
          <w:szCs w:val="28"/>
        </w:rPr>
        <w:lastRenderedPageBreak/>
        <w:t xml:space="preserve">упражнений, </w:t>
      </w:r>
      <w:r w:rsidRPr="006C0E24">
        <w:rPr>
          <w:rFonts w:ascii="Times New Roman" w:eastAsia="Times New Roman" w:hAnsi="Times New Roman" w:cs="Times New Roman"/>
          <w:sz w:val="28"/>
          <w:szCs w:val="28"/>
        </w:rPr>
        <w:t>подбор тематиче</w:t>
      </w:r>
      <w:r w:rsidRPr="00645BB8">
        <w:rPr>
          <w:rFonts w:ascii="Times New Roman" w:eastAsia="Times New Roman" w:hAnsi="Times New Roman" w:cs="Times New Roman"/>
          <w:sz w:val="28"/>
          <w:szCs w:val="28"/>
        </w:rPr>
        <w:t xml:space="preserve">ских картинок на заданные темы. На родительском собрании «Наши достижения» дети продемонстрировали свои умения, показав комплекс артикуляционных игр «Лето пришло».  </w:t>
      </w:r>
    </w:p>
    <w:p w:rsidR="00645BB8" w:rsidRPr="006C0E24" w:rsidRDefault="00645BB8" w:rsidP="00645BB8">
      <w:pPr>
        <w:spacing w:before="100" w:beforeAutospacing="1" w:after="147" w:line="240" w:lineRule="auto"/>
        <w:jc w:val="both"/>
        <w:rPr>
          <w:rFonts w:ascii="Times New Roman" w:eastAsia="Times New Roman" w:hAnsi="Times New Roman" w:cs="Times New Roman"/>
          <w:sz w:val="28"/>
          <w:szCs w:val="28"/>
        </w:rPr>
      </w:pPr>
    </w:p>
    <w:p w:rsidR="00D91592" w:rsidRDefault="00D91592" w:rsidP="00D91592">
      <w:pPr>
        <w:pStyle w:val="a5"/>
        <w:spacing w:after="0" w:line="273" w:lineRule="auto"/>
        <w:jc w:val="center"/>
        <w:rPr>
          <w:b/>
          <w:bCs/>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sz w:val="28"/>
          <w:szCs w:val="28"/>
        </w:rPr>
      </w:pPr>
    </w:p>
    <w:p w:rsidR="00D91592" w:rsidRDefault="00D91592" w:rsidP="00D91592">
      <w:pPr>
        <w:pStyle w:val="a5"/>
        <w:spacing w:after="0" w:line="273" w:lineRule="auto"/>
        <w:jc w:val="center"/>
        <w:rPr>
          <w:b/>
          <w:bCs/>
          <w:sz w:val="28"/>
          <w:szCs w:val="28"/>
        </w:rPr>
      </w:pPr>
      <w:r w:rsidRPr="00645BB8">
        <w:rPr>
          <w:sz w:val="28"/>
          <w:szCs w:val="28"/>
        </w:rPr>
        <w:lastRenderedPageBreak/>
        <w:t>ПЛАН ПО САМООБРАЗОВАНИЮ</w:t>
      </w:r>
      <w:r w:rsidRPr="005A4107">
        <w:rPr>
          <w:b/>
          <w:bCs/>
          <w:sz w:val="28"/>
          <w:szCs w:val="28"/>
        </w:rPr>
        <w:t xml:space="preserve"> </w:t>
      </w: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56"/>
        <w:gridCol w:w="2511"/>
        <w:gridCol w:w="3509"/>
        <w:gridCol w:w="2199"/>
      </w:tblGrid>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Дата</w:t>
            </w:r>
          </w:p>
        </w:tc>
        <w:tc>
          <w:tcPr>
            <w:tcW w:w="2511"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Тема</w:t>
            </w:r>
          </w:p>
        </w:tc>
        <w:tc>
          <w:tcPr>
            <w:tcW w:w="350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Задачи</w:t>
            </w:r>
          </w:p>
        </w:tc>
        <w:tc>
          <w:tcPr>
            <w:tcW w:w="219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Работа с родителями</w:t>
            </w:r>
          </w:p>
        </w:tc>
      </w:tr>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Сентябрь</w:t>
            </w:r>
          </w:p>
        </w:tc>
        <w:tc>
          <w:tcPr>
            <w:tcW w:w="2511"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 xml:space="preserve">Изучение методической литературы и </w:t>
            </w:r>
            <w:proofErr w:type="spellStart"/>
            <w:r w:rsidRPr="00645BB8">
              <w:rPr>
                <w:rFonts w:ascii="Times New Roman" w:eastAsia="Times New Roman" w:hAnsi="Times New Roman" w:cs="Times New Roman"/>
                <w:sz w:val="24"/>
                <w:szCs w:val="24"/>
              </w:rPr>
              <w:t>нтернет</w:t>
            </w:r>
            <w:proofErr w:type="spellEnd"/>
            <w:r w:rsidRPr="00645BB8">
              <w:rPr>
                <w:rFonts w:ascii="Times New Roman" w:eastAsia="Times New Roman" w:hAnsi="Times New Roman" w:cs="Times New Roman"/>
                <w:sz w:val="24"/>
                <w:szCs w:val="24"/>
              </w:rPr>
              <w:t>-ресурсами.</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Анализ ФГОС и программы «От рождения до школы» на предмет развитие речи.</w:t>
            </w:r>
          </w:p>
        </w:tc>
        <w:tc>
          <w:tcPr>
            <w:tcW w:w="350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color w:val="000000"/>
                <w:sz w:val="24"/>
                <w:szCs w:val="24"/>
              </w:rPr>
              <w:t>-Ознакомление с нормативными документами по вопросу развитие речи</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color w:val="000000"/>
                <w:sz w:val="24"/>
                <w:szCs w:val="24"/>
              </w:rPr>
              <w:t>-Ознакомление с новыми достижениями педагогики, детской психологии, анатомии, физиологии (в сети интернет, периодической печати, журналах)</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color w:val="000000"/>
                <w:sz w:val="24"/>
                <w:szCs w:val="24"/>
              </w:rPr>
              <w:t>-Повышение общекультурного уровня литературы по теме самообразования</w:t>
            </w:r>
          </w:p>
        </w:tc>
        <w:tc>
          <w:tcPr>
            <w:tcW w:w="219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Родительское собрание.</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 xml:space="preserve">Консультация для родителей </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 xml:space="preserve">«Развитие детей </w:t>
            </w:r>
            <w:r>
              <w:rPr>
                <w:rFonts w:ascii="Times New Roman" w:eastAsia="Times New Roman" w:hAnsi="Times New Roman" w:cs="Times New Roman"/>
                <w:sz w:val="24"/>
                <w:szCs w:val="24"/>
              </w:rPr>
              <w:t>3</w:t>
            </w:r>
            <w:r w:rsidRPr="00645BB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645BB8">
              <w:rPr>
                <w:rFonts w:ascii="Times New Roman" w:eastAsia="Times New Roman" w:hAnsi="Times New Roman" w:cs="Times New Roman"/>
                <w:sz w:val="24"/>
                <w:szCs w:val="24"/>
              </w:rPr>
              <w:t xml:space="preserve"> лет».</w:t>
            </w:r>
          </w:p>
        </w:tc>
      </w:tr>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Октябрь</w:t>
            </w:r>
          </w:p>
        </w:tc>
        <w:tc>
          <w:tcPr>
            <w:tcW w:w="2511"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Обследование подвижности органов артикуляционного аппарата (диагностика)</w:t>
            </w:r>
          </w:p>
        </w:tc>
        <w:tc>
          <w:tcPr>
            <w:tcW w:w="350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особенностей артикуляционной моторики</w:t>
            </w:r>
          </w:p>
        </w:tc>
        <w:tc>
          <w:tcPr>
            <w:tcW w:w="219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«Артикуляционная гимнастика в домашних условиях»</w:t>
            </w:r>
          </w:p>
        </w:tc>
      </w:tr>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Ноябрь</w:t>
            </w:r>
          </w:p>
        </w:tc>
        <w:tc>
          <w:tcPr>
            <w:tcW w:w="2511"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D91592">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картотеки артикуляционных упражнений – упражнения для язычка.</w:t>
            </w:r>
          </w:p>
        </w:tc>
        <w:tc>
          <w:tcPr>
            <w:tcW w:w="350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0"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-Развивать</w:t>
            </w:r>
            <w:r>
              <w:rPr>
                <w:rFonts w:ascii="Times New Roman" w:eastAsia="Times New Roman" w:hAnsi="Times New Roman" w:cs="Times New Roman"/>
                <w:sz w:val="24"/>
                <w:szCs w:val="24"/>
              </w:rPr>
              <w:t xml:space="preserve"> язык- главн</w:t>
            </w:r>
            <w:r w:rsidR="00B120DE">
              <w:rPr>
                <w:rFonts w:ascii="Times New Roman" w:eastAsia="Times New Roman" w:hAnsi="Times New Roman" w:cs="Times New Roman"/>
                <w:sz w:val="24"/>
                <w:szCs w:val="24"/>
              </w:rPr>
              <w:t>ую мышцу органа речи.</w:t>
            </w:r>
          </w:p>
          <w:p w:rsidR="00D91592" w:rsidRPr="00645BB8" w:rsidRDefault="00D91592" w:rsidP="00783943">
            <w:pPr>
              <w:spacing w:before="100" w:beforeAutospacing="1" w:after="0"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-Способствовать формированию речевой активнос</w:t>
            </w:r>
            <w:r w:rsidR="00B120DE">
              <w:rPr>
                <w:rFonts w:ascii="Times New Roman" w:eastAsia="Times New Roman" w:hAnsi="Times New Roman" w:cs="Times New Roman"/>
                <w:sz w:val="24"/>
                <w:szCs w:val="24"/>
              </w:rPr>
              <w:t>ти.</w:t>
            </w:r>
          </w:p>
          <w:p w:rsidR="00D91592" w:rsidRPr="00645BB8" w:rsidRDefault="00D91592" w:rsidP="00D91592">
            <w:pPr>
              <w:spacing w:before="100" w:beforeAutospacing="1" w:after="0" w:line="240" w:lineRule="auto"/>
              <w:rPr>
                <w:rFonts w:ascii="Times New Roman" w:eastAsia="Times New Roman" w:hAnsi="Times New Roman" w:cs="Times New Roman"/>
                <w:sz w:val="24"/>
                <w:szCs w:val="24"/>
              </w:rPr>
            </w:pPr>
          </w:p>
        </w:tc>
        <w:tc>
          <w:tcPr>
            <w:tcW w:w="2199" w:type="dxa"/>
            <w:tcBorders>
              <w:top w:val="outset" w:sz="6" w:space="0" w:color="000000"/>
              <w:left w:val="outset" w:sz="6" w:space="0" w:color="000000"/>
              <w:bottom w:val="outset" w:sz="6" w:space="0" w:color="000000"/>
              <w:right w:val="outset" w:sz="6" w:space="0" w:color="000000"/>
            </w:tcBorders>
            <w:hideMark/>
          </w:tcPr>
          <w:p w:rsidR="00D91592" w:rsidRPr="00645BB8" w:rsidRDefault="00B120DE"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буклета «Веселый язычок»</w:t>
            </w:r>
          </w:p>
        </w:tc>
      </w:tr>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Декабрь</w:t>
            </w:r>
          </w:p>
          <w:p w:rsidR="00B120DE" w:rsidRDefault="00B120DE"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rsidR="00B120DE" w:rsidRDefault="00B120DE"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B120DE" w:rsidRPr="00645BB8" w:rsidRDefault="00B120DE"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511" w:type="dxa"/>
            <w:tcBorders>
              <w:top w:val="outset" w:sz="6" w:space="0" w:color="000000"/>
              <w:left w:val="outset" w:sz="6" w:space="0" w:color="000000"/>
              <w:bottom w:val="outset" w:sz="6" w:space="0" w:color="000000"/>
              <w:right w:val="outset" w:sz="6" w:space="0" w:color="000000"/>
            </w:tcBorders>
            <w:hideMark/>
          </w:tcPr>
          <w:p w:rsidR="00B120DE" w:rsidRPr="00B120DE" w:rsidRDefault="00B120DE" w:rsidP="00B120DE">
            <w:pPr>
              <w:spacing w:before="100" w:beforeAutospacing="1" w:after="119" w:line="240" w:lineRule="auto"/>
              <w:rPr>
                <w:rFonts w:ascii="Times New Roman" w:eastAsia="Times New Roman" w:hAnsi="Times New Roman" w:cs="Times New Roman"/>
                <w:sz w:val="24"/>
                <w:szCs w:val="24"/>
              </w:rPr>
            </w:pPr>
            <w:r w:rsidRPr="00B120DE">
              <w:rPr>
                <w:rFonts w:ascii="Times New Roman" w:eastAsia="Times New Roman" w:hAnsi="Times New Roman" w:cs="Times New Roman"/>
                <w:color w:val="000000"/>
                <w:sz w:val="24"/>
                <w:szCs w:val="24"/>
              </w:rPr>
              <w:t>Оформление картотеки артикуляционных упражнений по лексическим темам.</w:t>
            </w:r>
          </w:p>
          <w:p w:rsidR="00B120DE" w:rsidRDefault="00B120DE" w:rsidP="00B120DE">
            <w:pPr>
              <w:spacing w:before="100" w:beforeAutospacing="1" w:after="119" w:line="240" w:lineRule="auto"/>
              <w:rPr>
                <w:rFonts w:ascii="Times New Roman" w:eastAsia="Times New Roman" w:hAnsi="Times New Roman" w:cs="Times New Roman"/>
                <w:sz w:val="24"/>
                <w:szCs w:val="24"/>
              </w:rPr>
            </w:pPr>
            <w:r w:rsidRPr="00B120DE">
              <w:rPr>
                <w:rFonts w:ascii="Times New Roman" w:eastAsia="Times New Roman" w:hAnsi="Times New Roman" w:cs="Times New Roman"/>
                <w:color w:val="000000"/>
                <w:sz w:val="24"/>
                <w:szCs w:val="24"/>
              </w:rPr>
              <w:t>Изготовление и пополнение наглядного и речевого материала по данной теме:</w:t>
            </w:r>
          </w:p>
          <w:p w:rsidR="00B120DE" w:rsidRDefault="00B120DE" w:rsidP="00B120D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120DE">
              <w:rPr>
                <w:rFonts w:ascii="Times New Roman" w:eastAsia="Times New Roman" w:hAnsi="Times New Roman" w:cs="Times New Roman"/>
                <w:color w:val="000000"/>
                <w:sz w:val="24"/>
                <w:szCs w:val="24"/>
              </w:rPr>
              <w:t xml:space="preserve"> картинки для проведения артикуляционной </w:t>
            </w:r>
            <w:r w:rsidRPr="00B120DE">
              <w:rPr>
                <w:rFonts w:ascii="Times New Roman" w:eastAsia="Times New Roman" w:hAnsi="Times New Roman" w:cs="Times New Roman"/>
                <w:color w:val="000000"/>
                <w:sz w:val="24"/>
                <w:szCs w:val="24"/>
              </w:rPr>
              <w:lastRenderedPageBreak/>
              <w:t>гимнастики;</w:t>
            </w:r>
          </w:p>
          <w:p w:rsidR="00B120DE" w:rsidRPr="00B120DE" w:rsidRDefault="00B120DE" w:rsidP="00B120DE">
            <w:pPr>
              <w:spacing w:before="100" w:beforeAutospacing="1" w:after="119" w:line="240" w:lineRule="auto"/>
              <w:rPr>
                <w:rFonts w:ascii="Times New Roman" w:eastAsia="Times New Roman" w:hAnsi="Times New Roman" w:cs="Times New Roman"/>
                <w:sz w:val="24"/>
                <w:szCs w:val="24"/>
              </w:rPr>
            </w:pPr>
            <w:r w:rsidRPr="00B120DE">
              <w:rPr>
                <w:rFonts w:ascii="Times New Roman" w:eastAsia="Times New Roman" w:hAnsi="Times New Roman" w:cs="Times New Roman"/>
                <w:color w:val="000000"/>
                <w:sz w:val="24"/>
                <w:szCs w:val="24"/>
              </w:rPr>
              <w:t>- стихи, считалки, сказки  для проведения арт. гимнастики</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p>
        </w:tc>
        <w:tc>
          <w:tcPr>
            <w:tcW w:w="3509" w:type="dxa"/>
            <w:tcBorders>
              <w:top w:val="outset" w:sz="6" w:space="0" w:color="000000"/>
              <w:left w:val="outset" w:sz="6" w:space="0" w:color="000000"/>
              <w:bottom w:val="outset" w:sz="6" w:space="0" w:color="000000"/>
              <w:right w:val="outset" w:sz="6" w:space="0" w:color="000000"/>
            </w:tcBorders>
            <w:hideMark/>
          </w:tcPr>
          <w:p w:rsidR="00B120DE" w:rsidRDefault="00B120DE" w:rsidP="0078394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-Развивать речевые органы</w:t>
            </w:r>
          </w:p>
          <w:p w:rsidR="00D91592" w:rsidRPr="00645BB8" w:rsidRDefault="00D91592" w:rsidP="00783943">
            <w:pPr>
              <w:spacing w:before="100" w:beforeAutospacing="1" w:after="0"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-Развивать слуховое и зрительное внимание;</w:t>
            </w:r>
          </w:p>
          <w:p w:rsidR="00D91592" w:rsidRPr="00645BB8" w:rsidRDefault="00D91592" w:rsidP="00783943">
            <w:pPr>
              <w:spacing w:before="100" w:beforeAutospacing="1" w:after="0"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 xml:space="preserve">-Способствовать </w:t>
            </w:r>
            <w:r w:rsidR="00B120DE">
              <w:rPr>
                <w:rFonts w:ascii="Times New Roman" w:eastAsia="Times New Roman" w:hAnsi="Times New Roman" w:cs="Times New Roman"/>
                <w:sz w:val="24"/>
                <w:szCs w:val="24"/>
              </w:rPr>
              <w:t>формированию речевой активности.</w:t>
            </w:r>
          </w:p>
          <w:p w:rsidR="00D91592" w:rsidRPr="00645BB8" w:rsidRDefault="00D91592" w:rsidP="00B120DE">
            <w:pPr>
              <w:spacing w:before="100" w:beforeAutospacing="1" w:after="119" w:line="240" w:lineRule="auto"/>
              <w:rPr>
                <w:rFonts w:ascii="Times New Roman" w:eastAsia="Times New Roman" w:hAnsi="Times New Roman" w:cs="Times New Roman"/>
                <w:sz w:val="24"/>
                <w:szCs w:val="24"/>
              </w:rPr>
            </w:pPr>
          </w:p>
        </w:tc>
        <w:tc>
          <w:tcPr>
            <w:tcW w:w="2199" w:type="dxa"/>
            <w:tcBorders>
              <w:top w:val="outset" w:sz="6" w:space="0" w:color="000000"/>
              <w:left w:val="outset" w:sz="6" w:space="0" w:color="000000"/>
              <w:bottom w:val="outset" w:sz="6" w:space="0" w:color="000000"/>
              <w:right w:val="outset" w:sz="6" w:space="0" w:color="000000"/>
            </w:tcBorders>
            <w:hideMark/>
          </w:tcPr>
          <w:p w:rsidR="00B120DE" w:rsidRPr="00B120DE" w:rsidRDefault="00B120DE" w:rsidP="00B120DE">
            <w:pPr>
              <w:spacing w:before="100" w:beforeAutospacing="1" w:after="119" w:line="240" w:lineRule="auto"/>
              <w:rPr>
                <w:rFonts w:ascii="Times New Roman" w:eastAsia="Times New Roman" w:hAnsi="Times New Roman" w:cs="Times New Roman"/>
                <w:sz w:val="24"/>
                <w:szCs w:val="24"/>
              </w:rPr>
            </w:pPr>
            <w:r w:rsidRPr="00B120DE">
              <w:rPr>
                <w:rFonts w:ascii="Times New Roman" w:eastAsia="Times New Roman" w:hAnsi="Times New Roman" w:cs="Times New Roman"/>
                <w:color w:val="000000"/>
                <w:sz w:val="24"/>
                <w:szCs w:val="24"/>
              </w:rPr>
              <w:t>Оформление папки – передвижки: </w:t>
            </w:r>
          </w:p>
          <w:p w:rsidR="00B120DE" w:rsidRDefault="00B120DE" w:rsidP="00B120DE">
            <w:pPr>
              <w:spacing w:before="100" w:beforeAutospacing="1" w:after="119" w:line="240" w:lineRule="auto"/>
              <w:rPr>
                <w:rFonts w:ascii="Times New Roman" w:eastAsia="Times New Roman" w:hAnsi="Times New Roman" w:cs="Times New Roman"/>
                <w:color w:val="000000"/>
                <w:sz w:val="24"/>
                <w:szCs w:val="24"/>
              </w:rPr>
            </w:pPr>
            <w:r w:rsidRPr="00B120DE">
              <w:rPr>
                <w:rFonts w:ascii="Times New Roman" w:eastAsia="Times New Roman" w:hAnsi="Times New Roman" w:cs="Times New Roman"/>
                <w:color w:val="000000"/>
                <w:sz w:val="24"/>
                <w:szCs w:val="24"/>
              </w:rPr>
              <w:t>« Артикуляционная гимнастика».</w:t>
            </w:r>
          </w:p>
          <w:p w:rsidR="00B120DE" w:rsidRPr="00B120DE" w:rsidRDefault="00B120DE" w:rsidP="00B120DE">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«Комплексы артикуляционной гимнастики»</w:t>
            </w:r>
          </w:p>
          <w:p w:rsidR="00B120DE" w:rsidRPr="00B120DE" w:rsidRDefault="00B120DE" w:rsidP="00B120DE">
            <w:pPr>
              <w:spacing w:before="100" w:beforeAutospacing="1" w:after="0" w:line="240" w:lineRule="auto"/>
              <w:rPr>
                <w:rFonts w:ascii="Times New Roman" w:eastAsia="Times New Roman" w:hAnsi="Times New Roman" w:cs="Times New Roman"/>
                <w:sz w:val="24"/>
                <w:szCs w:val="24"/>
              </w:rPr>
            </w:pPr>
            <w:r w:rsidRPr="00B120DE">
              <w:rPr>
                <w:rFonts w:ascii="Times New Roman" w:eastAsia="Times New Roman" w:hAnsi="Times New Roman" w:cs="Times New Roman"/>
                <w:sz w:val="24"/>
                <w:szCs w:val="24"/>
              </w:rPr>
              <w:t xml:space="preserve">Круглый стол «Значение артикуляционной и пальчиковой гимнастики для </w:t>
            </w:r>
            <w:r w:rsidRPr="00B120DE">
              <w:rPr>
                <w:rFonts w:ascii="Times New Roman" w:eastAsia="Times New Roman" w:hAnsi="Times New Roman" w:cs="Times New Roman"/>
                <w:sz w:val="24"/>
                <w:szCs w:val="24"/>
              </w:rPr>
              <w:lastRenderedPageBreak/>
              <w:t>развития речи детей 3-4 лет»</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p>
        </w:tc>
      </w:tr>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Pr="00645BB8" w:rsidRDefault="00B120DE" w:rsidP="00783943">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Апрель</w:t>
            </w:r>
          </w:p>
        </w:tc>
        <w:tc>
          <w:tcPr>
            <w:tcW w:w="2511"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Пальчиковые и жестовые игры</w:t>
            </w:r>
          </w:p>
        </w:tc>
        <w:tc>
          <w:tcPr>
            <w:tcW w:w="350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-Развитие творческой активности</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-развитие речи, мышления</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-развитие мелких мышц рук.</w:t>
            </w:r>
          </w:p>
        </w:tc>
        <w:tc>
          <w:tcPr>
            <w:tcW w:w="219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Консультация «Пальчиковые игры»</w:t>
            </w:r>
          </w:p>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Буклеты</w:t>
            </w:r>
          </w:p>
        </w:tc>
      </w:tr>
      <w:tr w:rsidR="00D91592" w:rsidRPr="00645BB8" w:rsidTr="00B120DE">
        <w:trPr>
          <w:tblCellSpacing w:w="0" w:type="dxa"/>
        </w:trPr>
        <w:tc>
          <w:tcPr>
            <w:tcW w:w="1156"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Май</w:t>
            </w:r>
          </w:p>
        </w:tc>
        <w:tc>
          <w:tcPr>
            <w:tcW w:w="2511"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color w:val="000000"/>
                <w:sz w:val="24"/>
                <w:szCs w:val="24"/>
              </w:rPr>
              <w:t>Отчёт о проделанной работе по теме самообразования на итоговом педсовете.</w:t>
            </w:r>
          </w:p>
        </w:tc>
        <w:tc>
          <w:tcPr>
            <w:tcW w:w="3509" w:type="dxa"/>
            <w:tcBorders>
              <w:top w:val="outset" w:sz="6" w:space="0" w:color="000000"/>
              <w:left w:val="outset" w:sz="6" w:space="0" w:color="000000"/>
              <w:bottom w:val="outset" w:sz="6" w:space="0" w:color="000000"/>
              <w:right w:val="outset" w:sz="6" w:space="0" w:color="000000"/>
            </w:tcBorders>
            <w:hideMark/>
          </w:tcPr>
          <w:p w:rsidR="00D91592" w:rsidRPr="00645BB8" w:rsidRDefault="00D91592" w:rsidP="00783943">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w:t>
            </w:r>
            <w:r w:rsidR="00B120DE">
              <w:rPr>
                <w:rFonts w:ascii="Times New Roman" w:eastAsia="Times New Roman" w:hAnsi="Times New Roman" w:cs="Times New Roman"/>
                <w:sz w:val="24"/>
                <w:szCs w:val="24"/>
              </w:rPr>
              <w:t xml:space="preserve"> </w:t>
            </w:r>
            <w:r w:rsidRPr="00645BB8">
              <w:rPr>
                <w:rFonts w:ascii="Times New Roman" w:eastAsia="Times New Roman" w:hAnsi="Times New Roman" w:cs="Times New Roman"/>
                <w:sz w:val="24"/>
                <w:szCs w:val="24"/>
              </w:rPr>
              <w:t>Подведение итогов</w:t>
            </w:r>
          </w:p>
        </w:tc>
        <w:tc>
          <w:tcPr>
            <w:tcW w:w="2199" w:type="dxa"/>
            <w:tcBorders>
              <w:top w:val="outset" w:sz="6" w:space="0" w:color="000000"/>
              <w:left w:val="outset" w:sz="6" w:space="0" w:color="000000"/>
              <w:bottom w:val="outset" w:sz="6" w:space="0" w:color="000000"/>
              <w:right w:val="outset" w:sz="6" w:space="0" w:color="000000"/>
            </w:tcBorders>
            <w:hideMark/>
          </w:tcPr>
          <w:p w:rsidR="00C86E75" w:rsidRDefault="00D91592" w:rsidP="00C86E75">
            <w:pPr>
              <w:spacing w:before="100" w:beforeAutospacing="1" w:after="119" w:line="240" w:lineRule="auto"/>
              <w:rPr>
                <w:rFonts w:ascii="Times New Roman" w:eastAsia="Times New Roman" w:hAnsi="Times New Roman" w:cs="Times New Roman"/>
                <w:sz w:val="24"/>
                <w:szCs w:val="24"/>
              </w:rPr>
            </w:pPr>
            <w:r w:rsidRPr="00645BB8">
              <w:rPr>
                <w:rFonts w:ascii="Times New Roman" w:eastAsia="Times New Roman" w:hAnsi="Times New Roman" w:cs="Times New Roman"/>
                <w:sz w:val="24"/>
                <w:szCs w:val="24"/>
              </w:rPr>
              <w:t>Демо</w:t>
            </w:r>
            <w:r w:rsidR="00C86E75">
              <w:rPr>
                <w:rFonts w:ascii="Times New Roman" w:eastAsia="Times New Roman" w:hAnsi="Times New Roman" w:cs="Times New Roman"/>
                <w:sz w:val="24"/>
                <w:szCs w:val="24"/>
              </w:rPr>
              <w:t>нстрация дидактических пособий</w:t>
            </w:r>
          </w:p>
          <w:p w:rsidR="00C86E75" w:rsidRPr="00C86E75" w:rsidRDefault="00C86E75" w:rsidP="00C86E75">
            <w:pPr>
              <w:spacing w:before="100" w:beforeAutospacing="1" w:after="119" w:line="240" w:lineRule="auto"/>
              <w:rPr>
                <w:rFonts w:ascii="Times New Roman" w:eastAsia="Times New Roman" w:hAnsi="Times New Roman" w:cs="Times New Roman"/>
                <w:sz w:val="24"/>
                <w:szCs w:val="24"/>
              </w:rPr>
            </w:pPr>
            <w:r w:rsidRPr="00C86E75">
              <w:rPr>
                <w:rFonts w:ascii="Times New Roman" w:eastAsia="Times New Roman" w:hAnsi="Times New Roman" w:cs="Times New Roman"/>
                <w:sz w:val="24"/>
                <w:szCs w:val="24"/>
              </w:rPr>
              <w:t>Показ с детьми комплексов артикуляционной и пальчиковой гимнастики.</w:t>
            </w:r>
          </w:p>
          <w:p w:rsidR="00C86E75" w:rsidRPr="00645BB8" w:rsidRDefault="00C86E75" w:rsidP="00C86E75">
            <w:pPr>
              <w:spacing w:before="100" w:beforeAutospacing="1" w:after="119" w:line="240" w:lineRule="auto"/>
              <w:rPr>
                <w:rFonts w:ascii="Times New Roman" w:eastAsia="Times New Roman" w:hAnsi="Times New Roman" w:cs="Times New Roman"/>
                <w:sz w:val="24"/>
                <w:szCs w:val="24"/>
              </w:rPr>
            </w:pPr>
          </w:p>
        </w:tc>
      </w:tr>
    </w:tbl>
    <w:p w:rsidR="00D91592" w:rsidRDefault="00D91592" w:rsidP="00D91592">
      <w:pPr>
        <w:pStyle w:val="a5"/>
        <w:spacing w:after="0" w:line="273" w:lineRule="auto"/>
        <w:jc w:val="center"/>
        <w:rPr>
          <w:b/>
          <w:bCs/>
          <w:sz w:val="28"/>
          <w:szCs w:val="28"/>
        </w:rPr>
      </w:pPr>
    </w:p>
    <w:p w:rsidR="00645BB8" w:rsidRPr="00645BB8" w:rsidRDefault="00645BB8" w:rsidP="00D91592">
      <w:pPr>
        <w:pageBreakBefore/>
        <w:spacing w:before="100" w:beforeAutospacing="1" w:after="147" w:line="240" w:lineRule="auto"/>
        <w:rPr>
          <w:rFonts w:ascii="Times New Roman" w:eastAsia="Times New Roman" w:hAnsi="Times New Roman" w:cs="Times New Roman"/>
          <w:sz w:val="24"/>
          <w:szCs w:val="24"/>
        </w:rPr>
      </w:pPr>
    </w:p>
    <w:p w:rsidR="00645BB8" w:rsidRPr="00645BB8" w:rsidRDefault="00645BB8" w:rsidP="00645BB8">
      <w:pPr>
        <w:spacing w:before="100" w:beforeAutospacing="1" w:after="0" w:line="240" w:lineRule="auto"/>
        <w:rPr>
          <w:rFonts w:ascii="Times New Roman" w:eastAsia="Times New Roman" w:hAnsi="Times New Roman" w:cs="Times New Roman"/>
          <w:sz w:val="24"/>
          <w:szCs w:val="24"/>
        </w:rPr>
      </w:pPr>
    </w:p>
    <w:p w:rsidR="00B11506" w:rsidRPr="00645BB8" w:rsidRDefault="00B11506" w:rsidP="00645BB8">
      <w:pPr>
        <w:shd w:val="clear" w:color="auto" w:fill="FFFFFF"/>
        <w:spacing w:before="182" w:after="182" w:line="240" w:lineRule="auto"/>
        <w:jc w:val="both"/>
        <w:rPr>
          <w:rFonts w:ascii="Times New Roman" w:eastAsia="Times New Roman" w:hAnsi="Times New Roman" w:cs="Times New Roman"/>
          <w:color w:val="111111"/>
          <w:sz w:val="28"/>
          <w:szCs w:val="28"/>
        </w:rPr>
      </w:pPr>
    </w:p>
    <w:p w:rsidR="00105F8F" w:rsidRPr="00645BB8" w:rsidRDefault="00105F8F" w:rsidP="00645BB8">
      <w:pPr>
        <w:jc w:val="both"/>
        <w:rPr>
          <w:rFonts w:ascii="Times New Roman" w:hAnsi="Times New Roman" w:cs="Times New Roman"/>
          <w:sz w:val="28"/>
          <w:szCs w:val="28"/>
        </w:rPr>
      </w:pPr>
    </w:p>
    <w:sectPr w:rsidR="00105F8F" w:rsidRPr="00645BB8" w:rsidSect="00086ECF">
      <w:pgSz w:w="12240" w:h="15840"/>
      <w:pgMar w:top="1134" w:right="758"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469724"/>
    <w:lvl w:ilvl="0">
      <w:numFmt w:val="bullet"/>
      <w:lvlText w:val="*"/>
      <w:lvlJc w:val="left"/>
    </w:lvl>
  </w:abstractNum>
  <w:abstractNum w:abstractNumId="1" w15:restartNumberingAfterBreak="0">
    <w:nsid w:val="3453153F"/>
    <w:multiLevelType w:val="multilevel"/>
    <w:tmpl w:val="9B1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84F2A"/>
    <w:rsid w:val="00086ECF"/>
    <w:rsid w:val="00105F8F"/>
    <w:rsid w:val="00106B7B"/>
    <w:rsid w:val="0012055D"/>
    <w:rsid w:val="00162AC0"/>
    <w:rsid w:val="0021542F"/>
    <w:rsid w:val="00576172"/>
    <w:rsid w:val="005A4107"/>
    <w:rsid w:val="00645BB8"/>
    <w:rsid w:val="00684F2A"/>
    <w:rsid w:val="006C0E24"/>
    <w:rsid w:val="00744BC7"/>
    <w:rsid w:val="00782248"/>
    <w:rsid w:val="007D6580"/>
    <w:rsid w:val="009321DC"/>
    <w:rsid w:val="00967064"/>
    <w:rsid w:val="00A33F92"/>
    <w:rsid w:val="00AF0112"/>
    <w:rsid w:val="00B11506"/>
    <w:rsid w:val="00B120DE"/>
    <w:rsid w:val="00B65D90"/>
    <w:rsid w:val="00C86E75"/>
    <w:rsid w:val="00D73F47"/>
    <w:rsid w:val="00D91592"/>
    <w:rsid w:val="00E00F1A"/>
    <w:rsid w:val="00FB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9A07"/>
  <w15:docId w15:val="{81846356-F2F4-4D26-99BC-268A3017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112"/>
  </w:style>
  <w:style w:type="paragraph" w:styleId="3">
    <w:name w:val="heading 3"/>
    <w:basedOn w:val="a"/>
    <w:link w:val="30"/>
    <w:uiPriority w:val="9"/>
    <w:qFormat/>
    <w:rsid w:val="00645BB8"/>
    <w:pPr>
      <w:spacing w:before="278" w:after="278" w:line="240" w:lineRule="auto"/>
      <w:outlineLvl w:val="2"/>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4F2A"/>
    <w:rPr>
      <w:color w:val="0000FF"/>
      <w:u w:val="single"/>
    </w:rPr>
  </w:style>
  <w:style w:type="character" w:styleId="a4">
    <w:name w:val="Emphasis"/>
    <w:basedOn w:val="a0"/>
    <w:qFormat/>
    <w:rsid w:val="009321DC"/>
    <w:rPr>
      <w:i/>
      <w:iCs/>
    </w:rPr>
  </w:style>
  <w:style w:type="paragraph" w:styleId="a5">
    <w:name w:val="Normal (Web)"/>
    <w:basedOn w:val="a"/>
    <w:uiPriority w:val="99"/>
    <w:rsid w:val="009321DC"/>
    <w:pPr>
      <w:suppressAutoHyphens/>
      <w:spacing w:before="280" w:after="28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9321DC"/>
    <w:rPr>
      <w:b/>
      <w:bCs/>
    </w:rPr>
  </w:style>
  <w:style w:type="character" w:customStyle="1" w:styleId="30">
    <w:name w:val="Заголовок 3 Знак"/>
    <w:basedOn w:val="a0"/>
    <w:link w:val="3"/>
    <w:uiPriority w:val="9"/>
    <w:rsid w:val="00645BB8"/>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7027">
      <w:bodyDiv w:val="1"/>
      <w:marLeft w:val="0"/>
      <w:marRight w:val="0"/>
      <w:marTop w:val="0"/>
      <w:marBottom w:val="0"/>
      <w:divBdr>
        <w:top w:val="none" w:sz="0" w:space="0" w:color="auto"/>
        <w:left w:val="none" w:sz="0" w:space="0" w:color="auto"/>
        <w:bottom w:val="none" w:sz="0" w:space="0" w:color="auto"/>
        <w:right w:val="none" w:sz="0" w:space="0" w:color="auto"/>
      </w:divBdr>
    </w:div>
    <w:div w:id="139882063">
      <w:bodyDiv w:val="1"/>
      <w:marLeft w:val="0"/>
      <w:marRight w:val="0"/>
      <w:marTop w:val="0"/>
      <w:marBottom w:val="0"/>
      <w:divBdr>
        <w:top w:val="none" w:sz="0" w:space="0" w:color="auto"/>
        <w:left w:val="none" w:sz="0" w:space="0" w:color="auto"/>
        <w:bottom w:val="none" w:sz="0" w:space="0" w:color="auto"/>
        <w:right w:val="none" w:sz="0" w:space="0" w:color="auto"/>
      </w:divBdr>
    </w:div>
    <w:div w:id="217278776">
      <w:bodyDiv w:val="1"/>
      <w:marLeft w:val="0"/>
      <w:marRight w:val="0"/>
      <w:marTop w:val="0"/>
      <w:marBottom w:val="0"/>
      <w:divBdr>
        <w:top w:val="none" w:sz="0" w:space="0" w:color="auto"/>
        <w:left w:val="none" w:sz="0" w:space="0" w:color="auto"/>
        <w:bottom w:val="none" w:sz="0" w:space="0" w:color="auto"/>
        <w:right w:val="none" w:sz="0" w:space="0" w:color="auto"/>
      </w:divBdr>
    </w:div>
    <w:div w:id="490105059">
      <w:bodyDiv w:val="1"/>
      <w:marLeft w:val="0"/>
      <w:marRight w:val="0"/>
      <w:marTop w:val="0"/>
      <w:marBottom w:val="0"/>
      <w:divBdr>
        <w:top w:val="none" w:sz="0" w:space="0" w:color="auto"/>
        <w:left w:val="none" w:sz="0" w:space="0" w:color="auto"/>
        <w:bottom w:val="none" w:sz="0" w:space="0" w:color="auto"/>
        <w:right w:val="none" w:sz="0" w:space="0" w:color="auto"/>
      </w:divBdr>
    </w:div>
    <w:div w:id="664285931">
      <w:bodyDiv w:val="1"/>
      <w:marLeft w:val="0"/>
      <w:marRight w:val="0"/>
      <w:marTop w:val="0"/>
      <w:marBottom w:val="0"/>
      <w:divBdr>
        <w:top w:val="none" w:sz="0" w:space="0" w:color="auto"/>
        <w:left w:val="none" w:sz="0" w:space="0" w:color="auto"/>
        <w:bottom w:val="none" w:sz="0" w:space="0" w:color="auto"/>
        <w:right w:val="none" w:sz="0" w:space="0" w:color="auto"/>
      </w:divBdr>
    </w:div>
    <w:div w:id="695425860">
      <w:bodyDiv w:val="1"/>
      <w:marLeft w:val="0"/>
      <w:marRight w:val="0"/>
      <w:marTop w:val="0"/>
      <w:marBottom w:val="0"/>
      <w:divBdr>
        <w:top w:val="none" w:sz="0" w:space="0" w:color="auto"/>
        <w:left w:val="none" w:sz="0" w:space="0" w:color="auto"/>
        <w:bottom w:val="none" w:sz="0" w:space="0" w:color="auto"/>
        <w:right w:val="none" w:sz="0" w:space="0" w:color="auto"/>
      </w:divBdr>
    </w:div>
    <w:div w:id="977297147">
      <w:bodyDiv w:val="1"/>
      <w:marLeft w:val="0"/>
      <w:marRight w:val="0"/>
      <w:marTop w:val="0"/>
      <w:marBottom w:val="0"/>
      <w:divBdr>
        <w:top w:val="none" w:sz="0" w:space="0" w:color="auto"/>
        <w:left w:val="none" w:sz="0" w:space="0" w:color="auto"/>
        <w:bottom w:val="none" w:sz="0" w:space="0" w:color="auto"/>
        <w:right w:val="none" w:sz="0" w:space="0" w:color="auto"/>
      </w:divBdr>
    </w:div>
    <w:div w:id="1371954642">
      <w:bodyDiv w:val="1"/>
      <w:marLeft w:val="0"/>
      <w:marRight w:val="0"/>
      <w:marTop w:val="0"/>
      <w:marBottom w:val="0"/>
      <w:divBdr>
        <w:top w:val="none" w:sz="0" w:space="0" w:color="auto"/>
        <w:left w:val="none" w:sz="0" w:space="0" w:color="auto"/>
        <w:bottom w:val="none" w:sz="0" w:space="0" w:color="auto"/>
        <w:right w:val="none" w:sz="0" w:space="0" w:color="auto"/>
      </w:divBdr>
    </w:div>
    <w:div w:id="1714184872">
      <w:bodyDiv w:val="1"/>
      <w:marLeft w:val="0"/>
      <w:marRight w:val="0"/>
      <w:marTop w:val="0"/>
      <w:marBottom w:val="0"/>
      <w:divBdr>
        <w:top w:val="none" w:sz="0" w:space="0" w:color="auto"/>
        <w:left w:val="none" w:sz="0" w:space="0" w:color="auto"/>
        <w:bottom w:val="none" w:sz="0" w:space="0" w:color="auto"/>
        <w:right w:val="none" w:sz="0" w:space="0" w:color="auto"/>
      </w:divBdr>
    </w:div>
    <w:div w:id="1955014550">
      <w:bodyDiv w:val="1"/>
      <w:marLeft w:val="0"/>
      <w:marRight w:val="0"/>
      <w:marTop w:val="0"/>
      <w:marBottom w:val="0"/>
      <w:divBdr>
        <w:top w:val="none" w:sz="0" w:space="0" w:color="auto"/>
        <w:left w:val="none" w:sz="0" w:space="0" w:color="auto"/>
        <w:bottom w:val="none" w:sz="0" w:space="0" w:color="auto"/>
        <w:right w:val="none" w:sz="0" w:space="0" w:color="auto"/>
      </w:divBdr>
    </w:div>
    <w:div w:id="1991712687">
      <w:bodyDiv w:val="1"/>
      <w:marLeft w:val="0"/>
      <w:marRight w:val="0"/>
      <w:marTop w:val="0"/>
      <w:marBottom w:val="0"/>
      <w:divBdr>
        <w:top w:val="none" w:sz="0" w:space="0" w:color="auto"/>
        <w:left w:val="none" w:sz="0" w:space="0" w:color="auto"/>
        <w:bottom w:val="none" w:sz="0" w:space="0" w:color="auto"/>
        <w:right w:val="none" w:sz="0" w:space="0" w:color="auto"/>
      </w:divBdr>
    </w:div>
    <w:div w:id="2030400788">
      <w:bodyDiv w:val="1"/>
      <w:marLeft w:val="0"/>
      <w:marRight w:val="0"/>
      <w:marTop w:val="0"/>
      <w:marBottom w:val="0"/>
      <w:divBdr>
        <w:top w:val="none" w:sz="0" w:space="0" w:color="auto"/>
        <w:left w:val="none" w:sz="0" w:space="0" w:color="auto"/>
        <w:bottom w:val="none" w:sz="0" w:space="0" w:color="auto"/>
        <w:right w:val="none" w:sz="0" w:space="0" w:color="auto"/>
      </w:divBdr>
    </w:div>
    <w:div w:id="21427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gmon.org/metodicheskie-rekomendacii-po-ispolezovaniyu-specialenogo-dopo.html" TargetMode="External"/><Relationship Id="rId5" Type="http://schemas.openxmlformats.org/officeDocument/2006/relationships/hyperlink" Target="http://dogmon.org/struktura-i-soderjanie-haraktera-chelove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7</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2018-05-31T06:40:00Z</dcterms:created>
  <dcterms:modified xsi:type="dcterms:W3CDTF">2020-12-10T12:54:00Z</dcterms:modified>
</cp:coreProperties>
</file>