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FE" w:rsidRPr="004E3331" w:rsidRDefault="009723EA">
      <w:pPr>
        <w:rPr>
          <w:rFonts w:ascii="Times New Roman" w:hAnsi="Times New Roman" w:cs="Times New Roman"/>
          <w:b/>
          <w:sz w:val="28"/>
          <w:szCs w:val="28"/>
        </w:rPr>
      </w:pPr>
      <w:r w:rsidRPr="004E333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математике 8 вида в 5-6 классах</w:t>
      </w:r>
    </w:p>
    <w:p w:rsidR="009723EA" w:rsidRPr="004E3331" w:rsidRDefault="009723EA">
      <w:pPr>
        <w:rPr>
          <w:rFonts w:ascii="Times New Roman" w:hAnsi="Times New Roman" w:cs="Times New Roman"/>
          <w:sz w:val="28"/>
          <w:szCs w:val="28"/>
        </w:rPr>
      </w:pPr>
      <w:r w:rsidRPr="004E3331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программы специаль</w:t>
      </w:r>
      <w:r w:rsidR="004E3331">
        <w:rPr>
          <w:rFonts w:ascii="Times New Roman" w:hAnsi="Times New Roman" w:cs="Times New Roman"/>
          <w:sz w:val="28"/>
          <w:szCs w:val="28"/>
        </w:rPr>
        <w:t xml:space="preserve">ных </w:t>
      </w:r>
      <w:r w:rsidR="004E3331" w:rsidRPr="004E3331">
        <w:rPr>
          <w:rFonts w:ascii="Times New Roman" w:hAnsi="Times New Roman" w:cs="Times New Roman"/>
          <w:sz w:val="20"/>
          <w:szCs w:val="20"/>
        </w:rPr>
        <w:t>(КОРРЕКЦИОННЫХ) ОБЩЕОБРАЗОВ</w:t>
      </w:r>
      <w:r w:rsidRPr="004E3331">
        <w:rPr>
          <w:rFonts w:ascii="Times New Roman" w:hAnsi="Times New Roman" w:cs="Times New Roman"/>
          <w:sz w:val="20"/>
          <w:szCs w:val="20"/>
        </w:rPr>
        <w:t>АТЕЛЬНЫХ</w:t>
      </w:r>
      <w:r w:rsidRPr="004E3331">
        <w:rPr>
          <w:rFonts w:ascii="Times New Roman" w:hAnsi="Times New Roman" w:cs="Times New Roman"/>
          <w:sz w:val="28"/>
          <w:szCs w:val="28"/>
        </w:rPr>
        <w:t xml:space="preserve"> учреждений 8 вида: 5-9 кл. под редакцией В.В. Воронковой.,2011, Владос, Москва.</w:t>
      </w:r>
    </w:p>
    <w:p w:rsidR="009723EA" w:rsidRPr="004E3331" w:rsidRDefault="009723EA">
      <w:pPr>
        <w:rPr>
          <w:rFonts w:ascii="Times New Roman" w:hAnsi="Times New Roman" w:cs="Times New Roman"/>
          <w:sz w:val="28"/>
          <w:szCs w:val="28"/>
        </w:rPr>
      </w:pPr>
      <w:r w:rsidRPr="004E3331">
        <w:rPr>
          <w:rFonts w:ascii="Times New Roman" w:hAnsi="Times New Roman" w:cs="Times New Roman"/>
          <w:sz w:val="28"/>
          <w:szCs w:val="28"/>
        </w:rPr>
        <w:t>Про</w:t>
      </w:r>
      <w:r w:rsidR="00C84864" w:rsidRPr="004E3331">
        <w:rPr>
          <w:rFonts w:ascii="Times New Roman" w:hAnsi="Times New Roman" w:cs="Times New Roman"/>
          <w:sz w:val="28"/>
          <w:szCs w:val="28"/>
        </w:rPr>
        <w:t>грамма рассчитана на 408 часов</w:t>
      </w:r>
      <w:r w:rsidRPr="004E3331">
        <w:rPr>
          <w:rFonts w:ascii="Times New Roman" w:hAnsi="Times New Roman" w:cs="Times New Roman"/>
          <w:sz w:val="28"/>
          <w:szCs w:val="28"/>
        </w:rPr>
        <w:t>: 204ч. в 5 классе, 204ч в 6 классе,6 часов в неделю.</w:t>
      </w:r>
    </w:p>
    <w:p w:rsidR="009723EA" w:rsidRPr="004E3331" w:rsidRDefault="009723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E3331">
        <w:rPr>
          <w:rFonts w:ascii="Times New Roman" w:hAnsi="Times New Roman" w:cs="Times New Roman"/>
          <w:b/>
          <w:sz w:val="28"/>
          <w:szCs w:val="28"/>
        </w:rPr>
        <w:t>Цель:</w:t>
      </w:r>
      <w:r w:rsidRPr="004E333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E3331">
        <w:rPr>
          <w:rFonts w:ascii="Times New Roman" w:hAnsi="Times New Roman" w:cs="Times New Roman"/>
          <w:sz w:val="28"/>
          <w:szCs w:val="28"/>
        </w:rPr>
        <w:t>максимальное преодоление недостатков умственного, эмоционально-волевого и физического развития школьников</w:t>
      </w:r>
      <w:r w:rsidR="00D318F4" w:rsidRPr="004E3331">
        <w:rPr>
          <w:rFonts w:ascii="Times New Roman" w:hAnsi="Times New Roman" w:cs="Times New Roman"/>
          <w:sz w:val="28"/>
          <w:szCs w:val="28"/>
        </w:rPr>
        <w:t>, подготовка их к социальной реабилитации в современном обществе средствами данного курса.</w:t>
      </w:r>
    </w:p>
    <w:p w:rsidR="00D318F4" w:rsidRPr="004E3331" w:rsidRDefault="00D318F4">
      <w:pPr>
        <w:rPr>
          <w:rFonts w:ascii="Times New Roman" w:hAnsi="Times New Roman" w:cs="Times New Roman"/>
          <w:b/>
          <w:sz w:val="28"/>
          <w:szCs w:val="28"/>
        </w:rPr>
      </w:pPr>
      <w:r w:rsidRPr="004E33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18F4" w:rsidRPr="004E3331" w:rsidRDefault="00D318F4">
      <w:pPr>
        <w:rPr>
          <w:rFonts w:ascii="Times New Roman" w:hAnsi="Times New Roman" w:cs="Times New Roman"/>
          <w:sz w:val="28"/>
          <w:szCs w:val="28"/>
        </w:rPr>
      </w:pPr>
      <w:r w:rsidRPr="004E3331">
        <w:rPr>
          <w:rFonts w:ascii="Times New Roman" w:hAnsi="Times New Roman" w:cs="Times New Roman"/>
          <w:sz w:val="28"/>
          <w:szCs w:val="28"/>
        </w:rPr>
        <w:t>- способствовать овладению учащимися доступным математическим материалом, необходимым в повседневной жизни;</w:t>
      </w:r>
    </w:p>
    <w:p w:rsidR="00D318F4" w:rsidRPr="004E3331" w:rsidRDefault="00D318F4">
      <w:pPr>
        <w:rPr>
          <w:rFonts w:ascii="Times New Roman" w:hAnsi="Times New Roman" w:cs="Times New Roman"/>
          <w:sz w:val="28"/>
          <w:szCs w:val="28"/>
        </w:rPr>
      </w:pPr>
      <w:r w:rsidRPr="004E3331">
        <w:rPr>
          <w:rFonts w:ascii="Times New Roman" w:hAnsi="Times New Roman" w:cs="Times New Roman"/>
          <w:sz w:val="28"/>
          <w:szCs w:val="28"/>
        </w:rPr>
        <w:t>- использовать процесс обучения математике для общего развития в эмоционально-волевой сфере и личностных качеств;</w:t>
      </w:r>
    </w:p>
    <w:p w:rsidR="00D318F4" w:rsidRPr="004E3331" w:rsidRDefault="00D318F4">
      <w:pPr>
        <w:rPr>
          <w:rFonts w:ascii="Times New Roman" w:hAnsi="Times New Roman" w:cs="Times New Roman"/>
          <w:sz w:val="28"/>
          <w:szCs w:val="28"/>
        </w:rPr>
      </w:pPr>
      <w:r w:rsidRPr="004E3331">
        <w:rPr>
          <w:rFonts w:ascii="Times New Roman" w:hAnsi="Times New Roman" w:cs="Times New Roman"/>
          <w:sz w:val="28"/>
          <w:szCs w:val="28"/>
        </w:rPr>
        <w:t>- расширение общего кругозора школьников, формирование гражданских позиций.</w:t>
      </w:r>
    </w:p>
    <w:p w:rsidR="00D318F4" w:rsidRPr="004E3331" w:rsidRDefault="00D318F4">
      <w:pPr>
        <w:rPr>
          <w:rFonts w:ascii="Times New Roman" w:hAnsi="Times New Roman" w:cs="Times New Roman"/>
          <w:sz w:val="28"/>
          <w:szCs w:val="28"/>
        </w:rPr>
      </w:pPr>
      <w:r w:rsidRPr="004E333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Pr="004E3331">
        <w:rPr>
          <w:rFonts w:ascii="Times New Roman" w:hAnsi="Times New Roman" w:cs="Times New Roman"/>
          <w:sz w:val="28"/>
          <w:szCs w:val="28"/>
        </w:rPr>
        <w:t>:</w:t>
      </w:r>
    </w:p>
    <w:p w:rsidR="00C84864" w:rsidRPr="004E3331" w:rsidRDefault="00D318F4">
      <w:pPr>
        <w:rPr>
          <w:rFonts w:ascii="Times New Roman" w:hAnsi="Times New Roman" w:cs="Times New Roman"/>
          <w:sz w:val="28"/>
          <w:szCs w:val="28"/>
        </w:rPr>
      </w:pPr>
      <w:r w:rsidRPr="004E3331">
        <w:rPr>
          <w:rFonts w:ascii="Times New Roman" w:hAnsi="Times New Roman" w:cs="Times New Roman"/>
          <w:sz w:val="28"/>
          <w:szCs w:val="28"/>
        </w:rPr>
        <w:t>В 5 классе школьники знакомятся с многозначными числами в пределах 1000 и операциями в пределах 1000. В 6 классе материал построен концентрически. В данном курсе изучается нумерация чисел в пределах 1000000</w:t>
      </w:r>
      <w:r w:rsidR="00C84864" w:rsidRPr="004E3331">
        <w:rPr>
          <w:rFonts w:ascii="Times New Roman" w:hAnsi="Times New Roman" w:cs="Times New Roman"/>
          <w:sz w:val="28"/>
          <w:szCs w:val="28"/>
        </w:rPr>
        <w:t xml:space="preserve"> и арифметические действия над ними. Также отводится 1 час в неделю на изучение геометрического материала. На уроках учащиеся учатся распознавать геометрические фигуры, определять форму предметов, овладевают элементарными графическими умениями с применением измерительных и чертежных инструментов.</w:t>
      </w:r>
    </w:p>
    <w:p w:rsidR="00C84864" w:rsidRPr="004E3331" w:rsidRDefault="00C84864">
      <w:pPr>
        <w:rPr>
          <w:rFonts w:ascii="Times New Roman" w:hAnsi="Times New Roman" w:cs="Times New Roman"/>
          <w:sz w:val="28"/>
          <w:szCs w:val="28"/>
        </w:rPr>
      </w:pPr>
      <w:r w:rsidRPr="004E3331">
        <w:rPr>
          <w:rFonts w:ascii="Times New Roman" w:hAnsi="Times New Roman" w:cs="Times New Roman"/>
          <w:sz w:val="28"/>
          <w:szCs w:val="28"/>
        </w:rPr>
        <w:t xml:space="preserve">   Математические представления, знания и умения оцениваются по результатам индивидуального опроса, текущих и итоговых письменных контрольных работ.</w:t>
      </w:r>
    </w:p>
    <w:sectPr w:rsidR="00C84864" w:rsidRPr="004E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EA"/>
    <w:rsid w:val="000A2B2F"/>
    <w:rsid w:val="004E3331"/>
    <w:rsid w:val="00531A45"/>
    <w:rsid w:val="009723EA"/>
    <w:rsid w:val="00C825FE"/>
    <w:rsid w:val="00C84864"/>
    <w:rsid w:val="00D3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Валентина Ивановна</cp:lastModifiedBy>
  <cp:revision>2</cp:revision>
  <cp:lastPrinted>2020-12-30T07:00:00Z</cp:lastPrinted>
  <dcterms:created xsi:type="dcterms:W3CDTF">2020-12-30T06:10:00Z</dcterms:created>
  <dcterms:modified xsi:type="dcterms:W3CDTF">2020-12-30T07:13:00Z</dcterms:modified>
</cp:coreProperties>
</file>